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8869" w14:textId="77777777" w:rsidR="00921F3B" w:rsidRPr="0006461D" w:rsidRDefault="00921F3B" w:rsidP="00AB2AB4">
      <w:pPr>
        <w:pStyle w:val="ListParagraph"/>
        <w:numPr>
          <w:ilvl w:val="0"/>
          <w:numId w:val="2"/>
        </w:numPr>
        <w:spacing w:line="240" w:lineRule="auto"/>
        <w:ind w:right="1"/>
        <w:rPr>
          <w:rFonts w:cs="Open Sans"/>
          <w:sz w:val="18"/>
          <w:szCs w:val="18"/>
        </w:rPr>
        <w:sectPr w:rsidR="00921F3B" w:rsidRPr="0006461D" w:rsidSect="00AB2AB4">
          <w:headerReference w:type="default" r:id="rId11"/>
          <w:headerReference w:type="first" r:id="rId12"/>
          <w:footerReference w:type="first" r:id="rId13"/>
          <w:type w:val="continuous"/>
          <w:pgSz w:w="11906" w:h="16838"/>
          <w:pgMar w:top="1417" w:right="1416" w:bottom="1134" w:left="1417" w:header="708" w:footer="484" w:gutter="0"/>
          <w:cols w:space="708"/>
          <w:titlePg/>
          <w:docGrid w:linePitch="360"/>
        </w:sectPr>
      </w:pPr>
    </w:p>
    <w:p w14:paraId="17ECFFDC" w14:textId="5354B43E" w:rsidR="00B02594" w:rsidRPr="00196D97" w:rsidRDefault="00B02594" w:rsidP="00B02594">
      <w:pPr>
        <w:pStyle w:val="Kleine-berschrift-InnoSBG"/>
        <w:rPr>
          <w:lang w:val="de-AT"/>
        </w:rPr>
      </w:pPr>
      <w:r w:rsidRPr="00196D97">
        <w:rPr>
          <w:lang w:val="de-AT"/>
        </w:rPr>
        <w:t xml:space="preserve">Medieninformation, </w:t>
      </w:r>
      <w:r w:rsidR="00196D97">
        <w:rPr>
          <w:lang w:val="de-AT"/>
        </w:rPr>
        <w:t>15.4.2026</w:t>
      </w:r>
    </w:p>
    <w:p w14:paraId="464F5B00" w14:textId="0C3B4757" w:rsidR="00B02594" w:rsidRPr="00196D97" w:rsidRDefault="000D7708" w:rsidP="005B3F2B">
      <w:pPr>
        <w:pStyle w:val="Heading1"/>
        <w:rPr>
          <w:lang w:val="de-AT"/>
        </w:rPr>
      </w:pPr>
      <w:r>
        <w:rPr>
          <w:lang w:val="de-AT"/>
        </w:rPr>
        <w:t>Von KI bis Energie: Innovationspreis Salzburg zeichnet vier Zukunftsprojekte aus</w:t>
      </w:r>
    </w:p>
    <w:p w14:paraId="6AAA34BE" w14:textId="132E0C20" w:rsidR="0079505F" w:rsidRDefault="001C1BEB" w:rsidP="0E3AA3D3">
      <w:pPr>
        <w:rPr>
          <w:rFonts w:ascii="Open Sans SemiBold" w:hAnsi="Open Sans SemiBold"/>
          <w:i/>
          <w:iCs/>
          <w:spacing w:val="4"/>
          <w:sz w:val="22"/>
          <w:szCs w:val="22"/>
        </w:rPr>
      </w:pPr>
      <w:r>
        <w:rPr>
          <w:rFonts w:ascii="Open Sans SemiBold" w:hAnsi="Open Sans SemiBold"/>
          <w:i/>
          <w:iCs/>
          <w:spacing w:val="4"/>
          <w:sz w:val="22"/>
          <w:szCs w:val="22"/>
        </w:rPr>
        <w:t xml:space="preserve">Am 15. April wurde erstmals der </w:t>
      </w:r>
      <w:r w:rsidR="0079505F" w:rsidRPr="0E3AA3D3">
        <w:rPr>
          <w:rFonts w:ascii="Open Sans SemiBold" w:hAnsi="Open Sans SemiBold"/>
          <w:i/>
          <w:iCs/>
          <w:spacing w:val="4"/>
          <w:sz w:val="22"/>
          <w:szCs w:val="22"/>
        </w:rPr>
        <w:t xml:space="preserve">Innovationspreis Salzburg 2026 </w:t>
      </w:r>
      <w:r w:rsidR="006C1A4D">
        <w:rPr>
          <w:rFonts w:ascii="Open Sans SemiBold" w:hAnsi="Open Sans SemiBold"/>
          <w:i/>
          <w:iCs/>
          <w:spacing w:val="4"/>
          <w:sz w:val="22"/>
          <w:szCs w:val="22"/>
        </w:rPr>
        <w:t>vergeben</w:t>
      </w:r>
      <w:r w:rsidR="0079505F" w:rsidRPr="0E3AA3D3">
        <w:rPr>
          <w:rFonts w:ascii="Open Sans SemiBold" w:hAnsi="Open Sans SemiBold"/>
          <w:i/>
          <w:iCs/>
          <w:spacing w:val="4"/>
          <w:sz w:val="22"/>
          <w:szCs w:val="22"/>
        </w:rPr>
        <w:t>. Der neue Preis wird vom Land Salzburg,</w:t>
      </w:r>
      <w:r w:rsidR="00EA22DC" w:rsidRPr="0E3AA3D3">
        <w:rPr>
          <w:rFonts w:ascii="Open Sans SemiBold" w:hAnsi="Open Sans SemiBold"/>
          <w:i/>
          <w:iCs/>
          <w:spacing w:val="4"/>
          <w:sz w:val="22"/>
          <w:szCs w:val="22"/>
        </w:rPr>
        <w:t xml:space="preserve"> von</w:t>
      </w:r>
      <w:r w:rsidR="0079505F" w:rsidRPr="0E3AA3D3">
        <w:rPr>
          <w:rFonts w:ascii="Open Sans SemiBold" w:hAnsi="Open Sans SemiBold"/>
          <w:i/>
          <w:iCs/>
          <w:spacing w:val="4"/>
          <w:sz w:val="22"/>
          <w:szCs w:val="22"/>
        </w:rPr>
        <w:t xml:space="preserve"> Innovation Salzburg und der Wirtschaftskammer Salzburg </w:t>
      </w:r>
      <w:r w:rsidR="006C1A4D">
        <w:rPr>
          <w:rFonts w:ascii="Open Sans SemiBold" w:hAnsi="Open Sans SemiBold"/>
          <w:i/>
          <w:iCs/>
          <w:spacing w:val="4"/>
          <w:sz w:val="22"/>
          <w:szCs w:val="22"/>
        </w:rPr>
        <w:t>ausgelobt</w:t>
      </w:r>
      <w:r w:rsidR="0079505F" w:rsidRPr="0E3AA3D3">
        <w:rPr>
          <w:rFonts w:ascii="Open Sans SemiBold" w:hAnsi="Open Sans SemiBold"/>
          <w:i/>
          <w:iCs/>
          <w:spacing w:val="4"/>
          <w:sz w:val="22"/>
          <w:szCs w:val="22"/>
        </w:rPr>
        <w:t xml:space="preserve"> und macht zukunftsweisende Entwicklungen aus dem Bundesland sichtbar.</w:t>
      </w:r>
    </w:p>
    <w:p w14:paraId="455A0C66" w14:textId="6E6213CD" w:rsidR="001D2DC4" w:rsidRPr="001D2DC4" w:rsidRDefault="00C44031" w:rsidP="001D2DC4">
      <w:pPr>
        <w:rPr>
          <w:lang w:val="de-AT"/>
        </w:rPr>
      </w:pPr>
      <w:r w:rsidRPr="00C44031">
        <w:rPr>
          <w:lang w:val="de-AT"/>
        </w:rPr>
        <w:t xml:space="preserve">Die Auszeichnung ist mit der </w:t>
      </w:r>
      <w:r w:rsidR="003668E8">
        <w:rPr>
          <w:lang w:val="de-AT"/>
        </w:rPr>
        <w:t>Nominierung</w:t>
      </w:r>
      <w:r w:rsidR="003668E8" w:rsidRPr="00C44031">
        <w:rPr>
          <w:lang w:val="de-AT"/>
        </w:rPr>
        <w:t xml:space="preserve"> </w:t>
      </w:r>
      <w:r w:rsidRPr="00C44031">
        <w:rPr>
          <w:lang w:val="de-AT"/>
        </w:rPr>
        <w:t xml:space="preserve">zum Staatspreis Innovation verbunden – der wichtigsten Innovationsauszeichnung Österreichs. Zusätzlich wurden Nominierungen für die Sonderpreise ECONOVIUS (für innovative KMU) und VERENA (für Energie- und Umweltlösungen) vergeben. </w:t>
      </w:r>
      <w:r w:rsidR="001D2DC4" w:rsidRPr="001D2DC4">
        <w:rPr>
          <w:lang w:val="de-AT"/>
        </w:rPr>
        <w:t>Die ausgezeichneten Projekte zeigen die Bandbreite der Salzburger Innovationslandschaft – von satellitengestützter Infrastrukturanalyse über den Einsatz künstlicher Intelligenz bis hin zu industrieller Zerkleinerungstechnik und digitaler Energieinfrastruktur.</w:t>
      </w:r>
    </w:p>
    <w:p w14:paraId="6BC1BBA7" w14:textId="352F2C68" w:rsidR="00EF6149" w:rsidRPr="00EF6149" w:rsidRDefault="00EF6149" w:rsidP="00EF6149">
      <w:pPr>
        <w:rPr>
          <w:lang w:val="de-AT"/>
        </w:rPr>
      </w:pPr>
      <w:r w:rsidRPr="00EF6149">
        <w:rPr>
          <w:lang w:val="de-AT"/>
        </w:rPr>
        <w:t>Die Verleihung des Innovationspreis</w:t>
      </w:r>
      <w:r w:rsidR="00326B0C">
        <w:rPr>
          <w:lang w:val="de-AT"/>
        </w:rPr>
        <w:t>es</w:t>
      </w:r>
      <w:r w:rsidRPr="00EF6149">
        <w:rPr>
          <w:lang w:val="de-AT"/>
        </w:rPr>
        <w:t xml:space="preserve"> Salzburg 2026 wurde vo</w:t>
      </w:r>
      <w:r w:rsidR="00F045FD">
        <w:rPr>
          <w:lang w:val="de-AT"/>
        </w:rPr>
        <w:t>m</w:t>
      </w:r>
      <w:r w:rsidRPr="00EF6149">
        <w:rPr>
          <w:lang w:val="de-AT"/>
        </w:rPr>
        <w:t xml:space="preserve"> </w:t>
      </w:r>
      <w:r w:rsidR="00507232">
        <w:rPr>
          <w:lang w:val="de-AT"/>
        </w:rPr>
        <w:t>Landtagsabgeordnete</w:t>
      </w:r>
      <w:r w:rsidR="00F045FD">
        <w:rPr>
          <w:lang w:val="de-AT"/>
        </w:rPr>
        <w:t>n</w:t>
      </w:r>
      <w:r w:rsidR="00507232">
        <w:rPr>
          <w:lang w:val="de-AT"/>
        </w:rPr>
        <w:t xml:space="preserve"> Hans Scharfetter in Vertretung für </w:t>
      </w:r>
      <w:r w:rsidRPr="00EF6149">
        <w:rPr>
          <w:lang w:val="de-AT"/>
        </w:rPr>
        <w:t>Landeshauptfrau Karoline Edtstadler eröffnet und fand im Beisein zahlreicher Vertreter:innen aus Wirtschaft und Forschung statt. Eine Keynote von Henrietta Egerth, Geschäftsführerin der Österreichischen Forschungsförderungsgesellschaft (FFG), beleuchtete die Rolle von Innovation als entscheidenden Standortfaktor.</w:t>
      </w:r>
    </w:p>
    <w:p w14:paraId="51618A7D" w14:textId="3933CDED" w:rsidR="00B501F1" w:rsidRPr="008619D9" w:rsidRDefault="00B501F1" w:rsidP="001D2DC4">
      <w:pPr>
        <w:rPr>
          <w:lang w:val="de-AT"/>
        </w:rPr>
      </w:pPr>
      <w:r w:rsidRPr="008619D9">
        <w:rPr>
          <w:lang w:val="de-AT"/>
        </w:rPr>
        <w:t xml:space="preserve">„Innovation ist ein zentraler Motor für die Weiterentwicklung unseres Standorts. Sie schafft Arbeitsplätze, stärkt die Wettbewerbsfähigkeit und eröffnet neue Chancen für Salzburg. Die ausgezeichneten Unternehmen zeigen eindrucksvoll, wie viel Potenzial hier vorhanden ist“, sagt </w:t>
      </w:r>
      <w:r w:rsidR="005C5252" w:rsidRPr="008619D9">
        <w:rPr>
          <w:b/>
          <w:bCs/>
          <w:lang w:val="de-AT"/>
        </w:rPr>
        <w:t>Landtagsabgeordneter Hans Scharfetter</w:t>
      </w:r>
      <w:r w:rsidRPr="008619D9">
        <w:rPr>
          <w:lang w:val="de-AT"/>
        </w:rPr>
        <w:t>.</w:t>
      </w:r>
    </w:p>
    <w:p w14:paraId="0334092F" w14:textId="62116BCD" w:rsidR="001D2DC4" w:rsidRPr="008619D9" w:rsidRDefault="001D2DC4" w:rsidP="001D2DC4">
      <w:pPr>
        <w:rPr>
          <w:b/>
          <w:bCs/>
          <w:lang w:val="de-AT"/>
        </w:rPr>
      </w:pPr>
      <w:r w:rsidRPr="008619D9">
        <w:rPr>
          <w:lang w:val="de-AT"/>
        </w:rPr>
        <w:t xml:space="preserve">„Salzburg hat in den letzten Jahren eine sehr positive Entwicklung im Innovationsbereich genommen. Die ausgezeichneten Unternehmen zeigen, wie gut das Zusammenspiel im Innovationsökosystem funktioniert – sie sind ein sichtbares Ergebnis dieser gemeinsamen Anstrengungen“, sagt </w:t>
      </w:r>
      <w:r w:rsidRPr="008619D9">
        <w:rPr>
          <w:b/>
          <w:bCs/>
          <w:lang w:val="de-AT"/>
        </w:rPr>
        <w:t>Henrietta Egerth, Geschäftsführerin der FFG.</w:t>
      </w:r>
    </w:p>
    <w:p w14:paraId="64826C2E" w14:textId="77777777" w:rsidR="002C2F4C" w:rsidRPr="008619D9" w:rsidRDefault="002C2F4C" w:rsidP="002C2F4C">
      <w:pPr>
        <w:rPr>
          <w:b/>
          <w:bCs/>
          <w:lang w:val="de-AT"/>
        </w:rPr>
      </w:pPr>
      <w:r w:rsidRPr="008619D9">
        <w:rPr>
          <w:lang w:val="de-AT"/>
        </w:rPr>
        <w:t xml:space="preserve">Auch für Innovation Salzburg unterstreicht der Preis diese Entwicklung: „Mit dem Innovationspreis Salzburg schaffen wir eine neue Bühne für die Innovationskraft im Bundesland. Die ausgezeichneten Unternehmen zeigen, wie konsequent neue Ideen in marktfähige Lösungen übersetzt werden“, sagt </w:t>
      </w:r>
      <w:r w:rsidRPr="008619D9">
        <w:rPr>
          <w:b/>
          <w:bCs/>
          <w:lang w:val="de-AT"/>
        </w:rPr>
        <w:t>Walter Haas, Geschäftsführer von Innovation Salzburg.</w:t>
      </w:r>
    </w:p>
    <w:p w14:paraId="5F81A553" w14:textId="20685C6C" w:rsidR="001D2DC4" w:rsidRPr="00C44031" w:rsidRDefault="002C2F4C" w:rsidP="00C44031">
      <w:pPr>
        <w:rPr>
          <w:lang w:val="de-AT"/>
        </w:rPr>
      </w:pPr>
      <w:r w:rsidRPr="008619D9">
        <w:rPr>
          <w:lang w:val="de-AT"/>
        </w:rPr>
        <w:t xml:space="preserve">Dass sich diese Innovationskraft direkt in unternehmerischem Erfolg niederschlägt, betont auch </w:t>
      </w:r>
      <w:r w:rsidR="009B3806" w:rsidRPr="008619D9">
        <w:rPr>
          <w:b/>
          <w:bCs/>
          <w:lang w:val="de-AT"/>
        </w:rPr>
        <w:t>Marianne Kusejko, Vizepräsidentin der Wirtschaftskammer Salzburg</w:t>
      </w:r>
      <w:r w:rsidRPr="008619D9">
        <w:rPr>
          <w:lang w:val="de-AT"/>
        </w:rPr>
        <w:t>: „Unternehmerischer Erfolg hängt heute mehr denn je von der Fähigkeit ab, flexibel zu reagieren und kreative Lösungen für komplexe Probleme zu finden. Die heutigen Preisträgerinnen und Preisträger haben genau dies eindrucksvoll unter Beweis gestellt</w:t>
      </w:r>
      <w:r w:rsidR="009B3806" w:rsidRPr="008619D9">
        <w:rPr>
          <w:lang w:val="de-AT"/>
        </w:rPr>
        <w:t>.</w:t>
      </w:r>
      <w:r w:rsidRPr="008619D9">
        <w:rPr>
          <w:lang w:val="de-AT"/>
        </w:rPr>
        <w:t>“</w:t>
      </w:r>
    </w:p>
    <w:p w14:paraId="4244305C" w14:textId="77777777" w:rsidR="00C44031" w:rsidRPr="00C44031" w:rsidRDefault="00C44031" w:rsidP="001D7040">
      <w:pPr>
        <w:pStyle w:val="Heading2"/>
        <w:rPr>
          <w:lang w:val="de-AT"/>
        </w:rPr>
      </w:pPr>
      <w:r w:rsidRPr="00C44031">
        <w:rPr>
          <w:lang w:val="de-AT"/>
        </w:rPr>
        <w:t>Die ausgezeichneten Unternehmen im Überblick</w:t>
      </w:r>
    </w:p>
    <w:p w14:paraId="6C04061E" w14:textId="77777777" w:rsidR="0056504C" w:rsidRDefault="00C44031" w:rsidP="0056504C">
      <w:pPr>
        <w:pStyle w:val="Heading2"/>
        <w:rPr>
          <w:i/>
          <w:iCs/>
        </w:rPr>
      </w:pPr>
      <w:r w:rsidRPr="00A81B76">
        <w:t xml:space="preserve">AUGMENTERRA GmbH (Puch bei Hallein) </w:t>
      </w:r>
    </w:p>
    <w:p w14:paraId="6A93586D" w14:textId="5978027B" w:rsidR="00A81B76" w:rsidRDefault="00C44031" w:rsidP="00A81B76">
      <w:r w:rsidRPr="008D569B">
        <w:rPr>
          <w:i/>
          <w:iCs/>
        </w:rPr>
        <w:t>Innovationspreis Salzburg 2026 (</w:t>
      </w:r>
      <w:r w:rsidR="008847BA">
        <w:rPr>
          <w:i/>
          <w:iCs/>
        </w:rPr>
        <w:t>Nominierung</w:t>
      </w:r>
      <w:r w:rsidR="008847BA" w:rsidRPr="008D569B">
        <w:rPr>
          <w:i/>
          <w:iCs/>
        </w:rPr>
        <w:t xml:space="preserve"> </w:t>
      </w:r>
      <w:r w:rsidRPr="008D569B">
        <w:rPr>
          <w:i/>
          <w:iCs/>
        </w:rPr>
        <w:t>Staatspreis Innovation) sowie Nominierung für den Sonderpreis ECONOVIUS</w:t>
      </w:r>
    </w:p>
    <w:p w14:paraId="4D001908" w14:textId="2DE5D790" w:rsidR="00C44031" w:rsidRPr="00A81B76" w:rsidRDefault="00B732C8" w:rsidP="0056504C">
      <w:r w:rsidRPr="00B732C8">
        <w:t>Die „Motion Intelligence Platform“ analysiert Satellitendaten und erkennt Bewegungen von Boden und Bauwerken im Millimeterbereich – oft lange bevor Schäden sichtbar werden. So lassen sich Risiken frühzeitig einschätzen und Maßnahmen rechtzeitig setzen, etwa nach Starkregen oder bei erhöhter Lawinen- und Murengefahr entlang von Verkehrswegen.</w:t>
      </w:r>
      <w:r w:rsidR="00504875">
        <w:t xml:space="preserve"> </w:t>
      </w:r>
      <w:r w:rsidRPr="00B732C8">
        <w:t>Unternehmen wie ÖBB und ASFINAG nutzen die Technologie bereits, um kritische Infrastruktur zu überwachen und Schäden vorzubeugen.</w:t>
      </w:r>
    </w:p>
    <w:p w14:paraId="32BB4657" w14:textId="77777777" w:rsidR="0056504C" w:rsidRDefault="00C44031" w:rsidP="0056504C">
      <w:pPr>
        <w:pStyle w:val="Heading2"/>
        <w:rPr>
          <w:i/>
          <w:iCs/>
        </w:rPr>
      </w:pPr>
      <w:r w:rsidRPr="00CC0A7A">
        <w:t>Commend International GmbH (Stadt Salzburg)</w:t>
      </w:r>
      <w:r w:rsidRPr="00A81B76">
        <w:t xml:space="preserve"> </w:t>
      </w:r>
    </w:p>
    <w:p w14:paraId="3EFC38CB" w14:textId="32243969" w:rsidR="00CC0A7A" w:rsidRPr="008D569B" w:rsidRDefault="00C44031" w:rsidP="00CC0A7A">
      <w:pPr>
        <w:rPr>
          <w:i/>
          <w:iCs/>
        </w:rPr>
      </w:pPr>
      <w:r w:rsidRPr="008D569B">
        <w:rPr>
          <w:i/>
          <w:iCs/>
        </w:rPr>
        <w:t>Innovationspreis Salzburg 2026 (</w:t>
      </w:r>
      <w:r w:rsidR="008847BA">
        <w:rPr>
          <w:i/>
          <w:iCs/>
        </w:rPr>
        <w:t>Nominierung</w:t>
      </w:r>
      <w:r w:rsidR="008847BA" w:rsidRPr="008D569B">
        <w:rPr>
          <w:i/>
          <w:iCs/>
        </w:rPr>
        <w:t xml:space="preserve"> </w:t>
      </w:r>
      <w:r w:rsidRPr="008D569B">
        <w:rPr>
          <w:i/>
          <w:iCs/>
        </w:rPr>
        <w:t>Staatspreis Innovation)</w:t>
      </w:r>
    </w:p>
    <w:p w14:paraId="10391D0C" w14:textId="28BE6B0C" w:rsidR="00CC0A7A" w:rsidRPr="00CC0A7A" w:rsidRDefault="00CC0A7A" w:rsidP="0056504C">
      <w:pPr>
        <w:rPr>
          <w:lang w:val="de-AT"/>
        </w:rPr>
      </w:pPr>
      <w:r w:rsidRPr="00CC0A7A">
        <w:rPr>
          <w:lang w:val="de-AT"/>
        </w:rPr>
        <w:t>Mit „AI Cleans Voice from Noise“ verbessert Commend die Sprachqualität in Intercom-Systemen – etwa bei Notruf- und Sprechanlagen. Das KI-basierte Audio-Modul nutzt trainierte neuronale Netzwerke, um Hintergrundgeräusche nahezu vollständig herauszufiltern – ein deutlicher Technologiesprung gegenüber bisherigen Lösungen.</w:t>
      </w:r>
    </w:p>
    <w:p w14:paraId="17CD190E" w14:textId="005D96F6" w:rsidR="00C44031" w:rsidRPr="00504875" w:rsidRDefault="00CC0A7A" w:rsidP="0056504C">
      <w:pPr>
        <w:rPr>
          <w:lang w:val="de-AT"/>
        </w:rPr>
      </w:pPr>
      <w:r w:rsidRPr="00CC0A7A">
        <w:rPr>
          <w:lang w:val="de-AT"/>
        </w:rPr>
        <w:t>So bleibt Sprache auch in lauten Umgebungen klar verständlich, etwa in U-Bahn-Stationen, Parkgaragen oder an stark befahrenen Straßen. Einsatzkräfte verstehen schneller, was passiert ist, Missverständnisse werden reduziert und Hilfe kann rascher geleistet werden. Die Technologie steigert damit die Effizienz von Rettungsketten und die öffentliche Sicherheit und wurde in Zusammenarbeit mit der Kunstuniversität Graz entwickelt.</w:t>
      </w:r>
    </w:p>
    <w:p w14:paraId="63794925" w14:textId="77777777" w:rsidR="0056504C" w:rsidRPr="0056504C" w:rsidRDefault="00C44031" w:rsidP="0056504C">
      <w:pPr>
        <w:pStyle w:val="Heading2"/>
        <w:rPr>
          <w:lang w:val="en-GB"/>
        </w:rPr>
      </w:pPr>
      <w:r w:rsidRPr="0056504C">
        <w:rPr>
          <w:lang w:val="en-GB"/>
        </w:rPr>
        <w:t>UNTHA shredding technology GmbH (Kuchl)</w:t>
      </w:r>
    </w:p>
    <w:p w14:paraId="5BF3BDDF" w14:textId="7B0AAC1A" w:rsidR="00504875" w:rsidRPr="009726ED" w:rsidRDefault="00C44031" w:rsidP="00A81B76">
      <w:pPr>
        <w:rPr>
          <w:i/>
          <w:iCs/>
        </w:rPr>
      </w:pPr>
      <w:r w:rsidRPr="009726ED">
        <w:rPr>
          <w:i/>
          <w:iCs/>
        </w:rPr>
        <w:t>Innovationspreis Salzburg 2026 (</w:t>
      </w:r>
      <w:r w:rsidR="008847BA">
        <w:rPr>
          <w:i/>
          <w:iCs/>
        </w:rPr>
        <w:t>Nominierung</w:t>
      </w:r>
      <w:r w:rsidR="008847BA" w:rsidRPr="009726ED">
        <w:rPr>
          <w:i/>
          <w:iCs/>
        </w:rPr>
        <w:t xml:space="preserve"> </w:t>
      </w:r>
      <w:r w:rsidRPr="009726ED">
        <w:rPr>
          <w:i/>
          <w:iCs/>
        </w:rPr>
        <w:t>Staatspreis Innovation)</w:t>
      </w:r>
    </w:p>
    <w:p w14:paraId="239D4B68" w14:textId="2C1D7F6E" w:rsidR="002E4B61" w:rsidRPr="002E4B61" w:rsidRDefault="002E4B61" w:rsidP="0056504C">
      <w:pPr>
        <w:rPr>
          <w:lang w:val="de-AT"/>
        </w:rPr>
      </w:pPr>
      <w:r w:rsidRPr="002E4B61">
        <w:rPr>
          <w:lang w:val="de-AT"/>
        </w:rPr>
        <w:t>Mit der SR3000 hat UNTHA eine besonders leistungsstarke und zugleich energiesparende Zerkleinerungsmaschine entwickelt. Sie erschließt Anwendungen, die bislang wirtschaftlich kaum umsetzbar waren, etwa das effiziente Zerkleinern von sperrigen Industrieabfällen oder komplexen Materialien für das Recycling. Betriebe können dadurch größere Mengen schneller verarbeiten und gleichzeitig Energie sparen. Ein nachhaltiges Refurbishing-Konzept ergänzt die Technologie: Bestehende Anlagen werden modernisiert und wiederverwendet, statt entsorgt zu werden, und erhalten so ein zweites Leben.</w:t>
      </w:r>
    </w:p>
    <w:p w14:paraId="64629777" w14:textId="77777777" w:rsidR="002E4B61" w:rsidRDefault="002E4B61" w:rsidP="0056504C">
      <w:pPr>
        <w:rPr>
          <w:lang w:val="de-AT"/>
        </w:rPr>
      </w:pPr>
      <w:r w:rsidRPr="002E4B61">
        <w:rPr>
          <w:lang w:val="de-AT"/>
        </w:rPr>
        <w:t>Entwicklung und Prototypenbau erfolgten im Technology-Innovation Center am Standort Kuchl. Damit setzt UNTHA neue Maßstäbe für Effizienz und Ressourcenschonung in der Recyclingwirtschaft.</w:t>
      </w:r>
    </w:p>
    <w:p w14:paraId="380116D7" w14:textId="77777777" w:rsidR="0056504C" w:rsidRDefault="0056504C" w:rsidP="0056504C">
      <w:pPr>
        <w:rPr>
          <w:lang w:val="de-AT"/>
        </w:rPr>
      </w:pPr>
    </w:p>
    <w:p w14:paraId="5A5CB207" w14:textId="77777777" w:rsidR="0056504C" w:rsidRPr="002E4B61" w:rsidRDefault="0056504C" w:rsidP="0056504C">
      <w:pPr>
        <w:rPr>
          <w:lang w:val="de-AT"/>
        </w:rPr>
      </w:pPr>
    </w:p>
    <w:p w14:paraId="5F19223A" w14:textId="77777777" w:rsidR="0056504C" w:rsidRDefault="00C44031" w:rsidP="0056504C">
      <w:pPr>
        <w:pStyle w:val="Heading2"/>
        <w:rPr>
          <w:i/>
          <w:iCs/>
        </w:rPr>
      </w:pPr>
      <w:r w:rsidRPr="002E4B61">
        <w:t>meshmakers GmbH (Stadt Salzburg)</w:t>
      </w:r>
    </w:p>
    <w:p w14:paraId="4444F051" w14:textId="6C8FAE28" w:rsidR="00864B79" w:rsidRDefault="00C44031" w:rsidP="00C27FB5">
      <w:pPr>
        <w:pStyle w:val="Title"/>
        <w:numPr>
          <w:ilvl w:val="0"/>
          <w:numId w:val="0"/>
        </w:numPr>
      </w:pPr>
      <w:r w:rsidRPr="002E4B61">
        <w:rPr>
          <w:i/>
          <w:iCs/>
        </w:rPr>
        <w:t>Nominierung für den Sonderpreis VERENA</w:t>
      </w:r>
    </w:p>
    <w:p w14:paraId="6E079689" w14:textId="4A36399E" w:rsidR="00D369D5" w:rsidRPr="00D369D5" w:rsidRDefault="00D369D5" w:rsidP="0056504C">
      <w:pPr>
        <w:rPr>
          <w:lang w:val="de-AT"/>
        </w:rPr>
      </w:pPr>
      <w:r w:rsidRPr="00D369D5">
        <w:rPr>
          <w:lang w:val="de-AT"/>
        </w:rPr>
        <w:t xml:space="preserve">Mit der Plattform „Octomesh“ ermöglicht meshmakers den sicheren Austausch von Energiedaten in Echtzeit – auch über Unternehmensgrenzen hinweg. Statt isolierter Datensilos verbindet die Lösung Erzeuger, Netzbetreiber und Dienstleister und schafft so die Basis für ein vernetztes Energiesystem. </w:t>
      </w:r>
      <w:r w:rsidR="008E0281">
        <w:rPr>
          <w:lang w:val="de-AT"/>
        </w:rPr>
        <w:br/>
      </w:r>
      <w:r w:rsidR="008E0281">
        <w:rPr>
          <w:lang w:val="de-AT"/>
        </w:rPr>
        <w:br/>
      </w:r>
      <w:r w:rsidRPr="00D369D5">
        <w:rPr>
          <w:lang w:val="de-AT"/>
        </w:rPr>
        <w:t xml:space="preserve">Ein Technologiesprung liegt in der Nutzung </w:t>
      </w:r>
      <w:r w:rsidR="008E0281">
        <w:rPr>
          <w:lang w:val="de-AT"/>
        </w:rPr>
        <w:t xml:space="preserve">sogenannter </w:t>
      </w:r>
      <w:r w:rsidRPr="00D369D5">
        <w:rPr>
          <w:lang w:val="de-AT"/>
        </w:rPr>
        <w:t>Gaia-X-konformer Datenräume: Sie ermöglichen einen automatisierten, sicheren und rechtssicheren Datenaustausch bei gleichzeitigem Erhalt der Datensouveränität.</w:t>
      </w:r>
      <w:r>
        <w:rPr>
          <w:lang w:val="de-AT"/>
        </w:rPr>
        <w:t xml:space="preserve"> </w:t>
      </w:r>
      <w:r w:rsidRPr="00D369D5">
        <w:rPr>
          <w:lang w:val="de-AT"/>
        </w:rPr>
        <w:t>So können etwa Energieströme besser gesteuert, Engpässe frühzeitig erkannt und neue datenbasierte Geschäftsmodelle entwickelt werden. Damit leistet meshmakers einen wichtigen Beitrag zur digitalen Energiewende.</w:t>
      </w:r>
    </w:p>
    <w:p w14:paraId="1C6CBB2B" w14:textId="77777777" w:rsidR="00D369D5" w:rsidRDefault="00D369D5" w:rsidP="00D369D5">
      <w:pPr>
        <w:pStyle w:val="Title"/>
        <w:numPr>
          <w:ilvl w:val="0"/>
          <w:numId w:val="0"/>
        </w:numPr>
        <w:rPr>
          <w:lang w:val="de-AT"/>
        </w:rPr>
      </w:pPr>
    </w:p>
    <w:p w14:paraId="5564C4CF" w14:textId="12552B54" w:rsidR="00C44031" w:rsidRPr="00D369D5" w:rsidRDefault="00D369D5" w:rsidP="00D369D5">
      <w:pPr>
        <w:pStyle w:val="Heading2"/>
        <w:rPr>
          <w:lang w:val="de-AT"/>
        </w:rPr>
      </w:pPr>
      <w:r>
        <w:rPr>
          <w:lang w:val="de-AT"/>
        </w:rPr>
        <w:t>N</w:t>
      </w:r>
      <w:r w:rsidR="00C44031" w:rsidRPr="00D369D5">
        <w:rPr>
          <w:lang w:val="de-AT"/>
        </w:rPr>
        <w:t>eue Bühne für Innovation aus Salzburg</w:t>
      </w:r>
    </w:p>
    <w:p w14:paraId="2B8825AF" w14:textId="7CEBDCD4" w:rsidR="00C44031" w:rsidRPr="00C44031" w:rsidRDefault="00C44031" w:rsidP="00C44031">
      <w:pPr>
        <w:rPr>
          <w:lang w:val="de-AT"/>
        </w:rPr>
      </w:pPr>
      <w:r w:rsidRPr="00C44031">
        <w:rPr>
          <w:lang w:val="de-AT"/>
        </w:rPr>
        <w:t>Der Innovationspreis Salzburg ergänzt künftig den Salzburger Wirtschaftspreis WIKARUS, der im Zweijahresrhythmus vergeben wird. In den Zwischenjahren sorgt der Innovationspreis für kontinuierliche Sichtbarkeit der Innovationskraft des Standorts.</w:t>
      </w:r>
      <w:r w:rsidR="006E6EF6">
        <w:rPr>
          <w:lang w:val="de-AT"/>
        </w:rPr>
        <w:t xml:space="preserve"> </w:t>
      </w:r>
      <w:r w:rsidRPr="00C44031">
        <w:rPr>
          <w:lang w:val="de-AT"/>
        </w:rPr>
        <w:t>Die Bewertung erfolgt durch eine Fachjury aus Wirtschaft und Wissenschaft anhand von Innovationsgrad, Umsetzungsstärke und Zukunftspotenzial.</w:t>
      </w:r>
    </w:p>
    <w:p w14:paraId="5FE5B9DD" w14:textId="77777777" w:rsidR="00B02594" w:rsidRPr="000815F3" w:rsidRDefault="00B02594">
      <w:pPr>
        <w:autoSpaceDE/>
        <w:autoSpaceDN/>
        <w:adjustRightInd/>
        <w:spacing w:after="160" w:line="259" w:lineRule="auto"/>
        <w:textAlignment w:val="auto"/>
        <w:rPr>
          <w:lang w:val="de-AT"/>
        </w:rPr>
      </w:pPr>
    </w:p>
    <w:p w14:paraId="025980AB" w14:textId="77777777" w:rsidR="00196D97" w:rsidRPr="00196D97" w:rsidRDefault="00196D97" w:rsidP="0056504C">
      <w:pPr>
        <w:pageBreakBefore/>
        <w:autoSpaceDE/>
        <w:autoSpaceDN/>
        <w:adjustRightInd/>
        <w:spacing w:after="160" w:line="259" w:lineRule="auto"/>
        <w:textAlignment w:val="auto"/>
        <w:rPr>
          <w:b/>
          <w:bCs/>
          <w:lang w:val="de-AT"/>
        </w:rPr>
      </w:pPr>
      <w:r w:rsidRPr="00196D97">
        <w:rPr>
          <w:b/>
          <w:bCs/>
          <w:lang w:val="de-AT"/>
        </w:rPr>
        <w:t>Kontakt für Medienrückfragen:</w:t>
      </w:r>
    </w:p>
    <w:p w14:paraId="3EA9D073" w14:textId="77777777" w:rsidR="00196D97" w:rsidRPr="00196D97" w:rsidRDefault="00196D97" w:rsidP="00196D97">
      <w:pPr>
        <w:autoSpaceDE/>
        <w:autoSpaceDN/>
        <w:adjustRightInd/>
        <w:spacing w:after="160" w:line="259" w:lineRule="auto"/>
        <w:textAlignment w:val="auto"/>
        <w:rPr>
          <w:lang w:val="de-AT"/>
        </w:rPr>
      </w:pPr>
      <w:r w:rsidRPr="00196D97">
        <w:rPr>
          <w:lang w:val="de-AT"/>
        </w:rPr>
        <w:t xml:space="preserve">Innovation Salzburg GmbH </w:t>
      </w:r>
      <w:r w:rsidRPr="00196D97">
        <w:rPr>
          <w:lang w:val="de-AT"/>
        </w:rPr>
        <w:br/>
        <w:t>Andrea Kurz</w:t>
      </w:r>
      <w:r w:rsidRPr="00196D97">
        <w:rPr>
          <w:lang w:val="de-AT"/>
        </w:rPr>
        <w:br/>
        <w:t>+43 5 7599 722 24</w:t>
      </w:r>
      <w:r w:rsidRPr="00196D97">
        <w:rPr>
          <w:lang w:val="de-AT"/>
        </w:rPr>
        <w:br/>
      </w:r>
      <w:hyperlink r:id="rId14" w:history="1">
        <w:r w:rsidRPr="00196D97">
          <w:rPr>
            <w:rStyle w:val="Hyperlink"/>
            <w:lang w:val="de-AT"/>
          </w:rPr>
          <w:t>andrea.kurz@innovation-salzburg.at</w:t>
        </w:r>
      </w:hyperlink>
      <w:r w:rsidRPr="00196D97">
        <w:rPr>
          <w:lang w:val="de-AT"/>
        </w:rPr>
        <w:br/>
      </w:r>
      <w:hyperlink r:id="rId15" w:history="1">
        <w:r w:rsidRPr="00196D97">
          <w:rPr>
            <w:rStyle w:val="Hyperlink"/>
            <w:lang w:val="de-AT"/>
          </w:rPr>
          <w:t>www.innovation-salzburg.at</w:t>
        </w:r>
      </w:hyperlink>
      <w:r w:rsidRPr="00196D97">
        <w:rPr>
          <w:lang w:val="de-AT"/>
        </w:rPr>
        <w:t xml:space="preserve">   </w:t>
      </w:r>
    </w:p>
    <w:p w14:paraId="7D3BAA30" w14:textId="77777777" w:rsidR="00AB2AB4" w:rsidRDefault="00AB2AB4">
      <w:pPr>
        <w:autoSpaceDE/>
        <w:autoSpaceDN/>
        <w:adjustRightInd/>
        <w:spacing w:after="160" w:line="259" w:lineRule="auto"/>
        <w:textAlignment w:val="auto"/>
        <w:rPr>
          <w:lang w:val="de-AT"/>
        </w:rPr>
      </w:pPr>
    </w:p>
    <w:p w14:paraId="01BBC898" w14:textId="3EDBA817" w:rsidR="00C47D50" w:rsidRPr="001844E7" w:rsidRDefault="00C47D50">
      <w:pPr>
        <w:autoSpaceDE/>
        <w:autoSpaceDN/>
        <w:adjustRightInd/>
        <w:spacing w:after="160" w:line="259" w:lineRule="auto"/>
        <w:textAlignment w:val="auto"/>
        <w:rPr>
          <w:b/>
          <w:bCs/>
          <w:lang w:val="de-AT"/>
        </w:rPr>
      </w:pPr>
      <w:r w:rsidRPr="001844E7">
        <w:rPr>
          <w:b/>
          <w:bCs/>
          <w:lang w:val="de-AT"/>
        </w:rPr>
        <w:t>Kontakt</w:t>
      </w:r>
      <w:r w:rsidR="003A0357" w:rsidRPr="001844E7">
        <w:rPr>
          <w:b/>
          <w:bCs/>
          <w:lang w:val="de-AT"/>
        </w:rPr>
        <w:t>e</w:t>
      </w:r>
      <w:r w:rsidRPr="001844E7">
        <w:rPr>
          <w:b/>
          <w:bCs/>
          <w:lang w:val="de-AT"/>
        </w:rPr>
        <w:t xml:space="preserve"> zu den Unternehmen</w:t>
      </w:r>
      <w:r w:rsidR="00682F97" w:rsidRPr="001844E7">
        <w:rPr>
          <w:b/>
          <w:bCs/>
          <w:lang w:val="de-AT"/>
        </w:rPr>
        <w:t>:</w:t>
      </w:r>
    </w:p>
    <w:p w14:paraId="74FCEF71" w14:textId="4200B733" w:rsidR="00B02594" w:rsidRPr="001844E7" w:rsidRDefault="00416A80" w:rsidP="001844E7">
      <w:pPr>
        <w:autoSpaceDE/>
        <w:autoSpaceDN/>
        <w:adjustRightInd/>
        <w:spacing w:after="160" w:line="259" w:lineRule="auto"/>
        <w:textAlignment w:val="auto"/>
        <w:rPr>
          <w:lang w:val="de-AT"/>
        </w:rPr>
      </w:pPr>
      <w:r>
        <w:rPr>
          <w:lang w:val="de-AT"/>
        </w:rPr>
        <w:t>AUGMENTERRA GmbH</w:t>
      </w:r>
      <w:r w:rsidR="00061074">
        <w:rPr>
          <w:lang w:val="de-AT"/>
        </w:rPr>
        <w:br/>
      </w:r>
      <w:r w:rsidR="00061074" w:rsidRPr="00502D33">
        <w:rPr>
          <w:lang w:val="de-AT"/>
        </w:rPr>
        <w:t>Markus Dörfle</w:t>
      </w:r>
      <w:r w:rsidR="00061074">
        <w:rPr>
          <w:lang w:val="de-AT"/>
        </w:rPr>
        <w:t>r</w:t>
      </w:r>
      <w:r w:rsidR="008901E8">
        <w:rPr>
          <w:lang w:val="de-AT"/>
        </w:rPr>
        <w:br/>
      </w:r>
      <w:r w:rsidR="008901E8" w:rsidRPr="00502D33">
        <w:rPr>
          <w:lang w:val="de-AT"/>
        </w:rPr>
        <w:t>+43</w:t>
      </w:r>
      <w:r w:rsidR="008901E8">
        <w:rPr>
          <w:lang w:val="de-AT"/>
        </w:rPr>
        <w:t xml:space="preserve"> </w:t>
      </w:r>
      <w:r w:rsidR="008901E8" w:rsidRPr="00502D33">
        <w:rPr>
          <w:lang w:val="de-AT"/>
        </w:rPr>
        <w:t>699</w:t>
      </w:r>
      <w:r w:rsidR="008901E8">
        <w:rPr>
          <w:lang w:val="de-AT"/>
        </w:rPr>
        <w:t xml:space="preserve"> </w:t>
      </w:r>
      <w:r w:rsidR="008901E8" w:rsidRPr="00502D33">
        <w:rPr>
          <w:lang w:val="de-AT"/>
        </w:rPr>
        <w:t>12330020</w:t>
      </w:r>
      <w:r w:rsidR="00061074">
        <w:rPr>
          <w:lang w:val="de-AT"/>
        </w:rPr>
        <w:br/>
      </w:r>
      <w:hyperlink r:id="rId16" w:history="1">
        <w:r w:rsidR="00061074" w:rsidRPr="007F6757">
          <w:rPr>
            <w:rStyle w:val="Hyperlink"/>
            <w:lang w:val="de-AT"/>
          </w:rPr>
          <w:t>markus.doerfler@augmenterra.com</w:t>
        </w:r>
      </w:hyperlink>
      <w:r w:rsidR="008901E8">
        <w:br/>
      </w:r>
      <w:hyperlink r:id="rId17" w:history="1">
        <w:r w:rsidR="008901E8" w:rsidRPr="00271402">
          <w:rPr>
            <w:rStyle w:val="Hyperlink"/>
          </w:rPr>
          <w:t>www.augmenterra.com</w:t>
        </w:r>
      </w:hyperlink>
      <w:r w:rsidR="008901E8">
        <w:t xml:space="preserve"> </w:t>
      </w:r>
    </w:p>
    <w:p w14:paraId="312151C5" w14:textId="30810116" w:rsidR="004B6C9D" w:rsidRPr="008901E8" w:rsidRDefault="004B6C9D" w:rsidP="00B02594">
      <w:r>
        <w:t>Commend International GmbH</w:t>
      </w:r>
      <w:r w:rsidR="003A0357">
        <w:rPr>
          <w:lang w:val="de-AT"/>
        </w:rPr>
        <w:br/>
      </w:r>
      <w:r w:rsidR="003A0357" w:rsidRPr="00502D33">
        <w:rPr>
          <w:lang w:val="de-AT"/>
        </w:rPr>
        <w:t>Klaus Hirschegger</w:t>
      </w:r>
      <w:r w:rsidR="008901E8">
        <w:rPr>
          <w:lang w:val="de-AT"/>
        </w:rPr>
        <w:br/>
      </w:r>
      <w:r w:rsidR="008901E8" w:rsidRPr="00502D33">
        <w:rPr>
          <w:lang w:val="de-AT"/>
        </w:rPr>
        <w:t>+43 664 802 25 583</w:t>
      </w:r>
      <w:r w:rsidR="003A0357">
        <w:rPr>
          <w:lang w:val="de-AT"/>
        </w:rPr>
        <w:br/>
      </w:r>
      <w:hyperlink r:id="rId18" w:history="1">
        <w:r w:rsidR="003A0357" w:rsidRPr="007F6757">
          <w:rPr>
            <w:rStyle w:val="Hyperlink"/>
            <w:lang w:val="de-AT"/>
          </w:rPr>
          <w:t>k.hirschegger@commend.com</w:t>
        </w:r>
      </w:hyperlink>
      <w:r w:rsidR="008901E8">
        <w:br/>
      </w:r>
      <w:hyperlink r:id="rId19" w:history="1">
        <w:r w:rsidR="008901E8" w:rsidRPr="00271402">
          <w:rPr>
            <w:rStyle w:val="Hyperlink"/>
          </w:rPr>
          <w:t>www.commend.com</w:t>
        </w:r>
      </w:hyperlink>
      <w:r w:rsidR="008901E8">
        <w:t xml:space="preserve"> </w:t>
      </w:r>
    </w:p>
    <w:p w14:paraId="2B1D41B8" w14:textId="60136F80" w:rsidR="003A0357" w:rsidRPr="008901E8" w:rsidRDefault="003A0357" w:rsidP="00B02594">
      <w:pPr>
        <w:rPr>
          <w:lang w:val="de-AT"/>
        </w:rPr>
      </w:pPr>
      <w:r w:rsidRPr="008901E8">
        <w:rPr>
          <w:lang w:val="de-AT"/>
        </w:rPr>
        <w:t>UNTHA shredding technology GmbH</w:t>
      </w:r>
      <w:r w:rsidR="001844E7" w:rsidRPr="008901E8">
        <w:rPr>
          <w:lang w:val="de-AT"/>
        </w:rPr>
        <w:br/>
      </w:r>
      <w:r w:rsidR="00104C24" w:rsidRPr="008901E8">
        <w:rPr>
          <w:lang w:val="de-AT"/>
        </w:rPr>
        <w:t>Stefan Scheiflinger-Ehrenwerth</w:t>
      </w:r>
      <w:r w:rsidR="008901E8" w:rsidRPr="008901E8">
        <w:rPr>
          <w:lang w:val="de-AT"/>
        </w:rPr>
        <w:br/>
        <w:t>+43 624470160</w:t>
      </w:r>
      <w:r w:rsidR="00104C24" w:rsidRPr="008901E8">
        <w:rPr>
          <w:lang w:val="de-AT"/>
        </w:rPr>
        <w:br/>
      </w:r>
      <w:hyperlink r:id="rId20" w:history="1">
        <w:r w:rsidR="00104C24" w:rsidRPr="008901E8">
          <w:rPr>
            <w:rStyle w:val="Hyperlink"/>
            <w:lang w:val="de-AT"/>
          </w:rPr>
          <w:t>stefan.scheiflinger-ehrenwerth@untha.com</w:t>
        </w:r>
      </w:hyperlink>
      <w:r w:rsidR="008901E8">
        <w:br/>
      </w:r>
      <w:hyperlink r:id="rId21" w:history="1">
        <w:r w:rsidR="008901E8" w:rsidRPr="00271402">
          <w:rPr>
            <w:rStyle w:val="Hyperlink"/>
          </w:rPr>
          <w:t>www.untha.com</w:t>
        </w:r>
      </w:hyperlink>
      <w:r w:rsidR="008901E8">
        <w:t xml:space="preserve"> </w:t>
      </w:r>
    </w:p>
    <w:p w14:paraId="6CDD47E9" w14:textId="17930087" w:rsidR="00104C24" w:rsidRPr="001844E7" w:rsidRDefault="00104C24" w:rsidP="00B02594">
      <w:pPr>
        <w:rPr>
          <w:lang w:val="de-AT"/>
        </w:rPr>
      </w:pPr>
      <w:r>
        <w:rPr>
          <w:lang w:val="de-AT"/>
        </w:rPr>
        <w:t>meshmakers GmbH</w:t>
      </w:r>
      <w:r w:rsidR="001844E7">
        <w:rPr>
          <w:lang w:val="de-AT"/>
        </w:rPr>
        <w:br/>
      </w:r>
      <w:r w:rsidR="00731EBD" w:rsidRPr="007538BF">
        <w:rPr>
          <w:lang w:val="en-GB"/>
        </w:rPr>
        <w:t>Reinhard Mayr</w:t>
      </w:r>
      <w:r w:rsidR="008901E8">
        <w:rPr>
          <w:lang w:val="en-GB"/>
        </w:rPr>
        <w:br/>
      </w:r>
      <w:r w:rsidR="008901E8" w:rsidRPr="007538BF">
        <w:rPr>
          <w:lang w:val="en-GB"/>
        </w:rPr>
        <w:t>+43 662 23491901</w:t>
      </w:r>
      <w:r w:rsidR="00731EBD" w:rsidRPr="007538BF">
        <w:rPr>
          <w:lang w:val="en-GB"/>
        </w:rPr>
        <w:br/>
      </w:r>
      <w:hyperlink r:id="rId22" w:history="1">
        <w:r w:rsidR="00731EBD" w:rsidRPr="007538BF">
          <w:rPr>
            <w:rStyle w:val="Hyperlink"/>
            <w:lang w:val="en-GB"/>
          </w:rPr>
          <w:t>reinhard.mayr@meshmakers.io</w:t>
        </w:r>
      </w:hyperlink>
      <w:r w:rsidR="008901E8">
        <w:br/>
      </w:r>
      <w:hyperlink r:id="rId23" w:history="1">
        <w:r w:rsidR="008901E8" w:rsidRPr="00271402">
          <w:rPr>
            <w:rStyle w:val="Hyperlink"/>
          </w:rPr>
          <w:t>www.meshmakers.io</w:t>
        </w:r>
      </w:hyperlink>
      <w:r w:rsidR="008901E8">
        <w:t xml:space="preserve"> </w:t>
      </w:r>
      <w:r w:rsidR="00731EBD" w:rsidRPr="007538BF">
        <w:rPr>
          <w:lang w:val="en-GB"/>
        </w:rPr>
        <w:br/>
      </w:r>
    </w:p>
    <w:p w14:paraId="61192596" w14:textId="77777777" w:rsidR="00E96297" w:rsidRPr="00E96297" w:rsidRDefault="00E96297" w:rsidP="00B02594"/>
    <w:sectPr w:rsidR="00E96297" w:rsidRPr="00E96297" w:rsidSect="00AB2AB4">
      <w:footerReference w:type="default" r:id="rId24"/>
      <w:headerReference w:type="first" r:id="rId25"/>
      <w:type w:val="continuous"/>
      <w:pgSz w:w="11906" w:h="16838" w:code="9"/>
      <w:pgMar w:top="1665" w:right="1416" w:bottom="198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0CBB" w14:textId="77777777" w:rsidR="000B6855" w:rsidRDefault="000B6855" w:rsidP="009856C5">
      <w:pPr>
        <w:spacing w:line="240" w:lineRule="auto"/>
      </w:pPr>
      <w:r>
        <w:separator/>
      </w:r>
    </w:p>
  </w:endnote>
  <w:endnote w:type="continuationSeparator" w:id="0">
    <w:p w14:paraId="7C84A3F3" w14:textId="77777777" w:rsidR="000B6855" w:rsidRDefault="000B6855" w:rsidP="00985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ExtraBold">
    <w:charset w:val="00"/>
    <w:family w:val="swiss"/>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FF" w:usb1="4000201B" w:usb2="00000028" w:usb3="00000000" w:csb0="0000019F" w:csb1="00000000"/>
  </w:font>
  <w:font w:name="Gotham Narrow Light">
    <w:charset w:val="00"/>
    <w:family w:val="modern"/>
    <w:notTrueType/>
    <w:pitch w:val="variable"/>
    <w:sig w:usb0="A00000FF" w:usb1="4000004A" w:usb2="00000000" w:usb3="00000000" w:csb0="0000009B" w:csb1="00000000"/>
  </w:font>
  <w:font w:name="Open Sans SemiBold">
    <w:charset w:val="00"/>
    <w:family w:val="swiss"/>
    <w:pitch w:val="variable"/>
    <w:sig w:usb0="E00002FF" w:usb1="4000201B" w:usb2="00000028" w:usb3="00000000" w:csb0="0000019F" w:csb1="00000000"/>
  </w:font>
  <w:font w:name="Gotham Narrow Medium">
    <w:charset w:val="00"/>
    <w:family w:val="modern"/>
    <w:notTrueType/>
    <w:pitch w:val="variable"/>
    <w:sig w:usb0="A00000FF" w:usb1="4000004A" w:usb2="00000000" w:usb3="00000000" w:csb0="0000009B" w:csb1="00000000"/>
  </w:font>
  <w:font w:name="Unn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2DE8" w14:textId="77777777" w:rsidR="0001151C" w:rsidRPr="0001151C" w:rsidRDefault="00D95651" w:rsidP="00D95651">
    <w:pPr>
      <w:pStyle w:val="Footer"/>
      <w:jc w:val="right"/>
    </w:pPr>
    <w:r w:rsidRPr="002B7884">
      <w:rPr>
        <w:rFonts w:cs="Open Sans"/>
        <w:sz w:val="14"/>
        <w:szCs w:val="14"/>
      </w:rPr>
      <w:fldChar w:fldCharType="begin"/>
    </w:r>
    <w:r w:rsidRPr="002B7884">
      <w:rPr>
        <w:rFonts w:cs="Open Sans"/>
        <w:sz w:val="14"/>
        <w:szCs w:val="14"/>
      </w:rPr>
      <w:instrText xml:space="preserve"> PAGE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r w:rsidRPr="002B7884">
      <w:rPr>
        <w:rFonts w:cs="Open Sans"/>
        <w:sz w:val="14"/>
        <w:szCs w:val="14"/>
      </w:rPr>
      <w:t xml:space="preserve"> | </w:t>
    </w:r>
    <w:r w:rsidRPr="002B7884">
      <w:rPr>
        <w:rFonts w:cs="Open Sans"/>
        <w:sz w:val="14"/>
        <w:szCs w:val="14"/>
      </w:rPr>
      <w:fldChar w:fldCharType="begin"/>
    </w:r>
    <w:r w:rsidRPr="002B7884">
      <w:rPr>
        <w:rFonts w:cs="Open Sans"/>
        <w:sz w:val="14"/>
        <w:szCs w:val="14"/>
      </w:rPr>
      <w:instrText xml:space="preserve"> NUMPAGES   \* MERGEFORMAT </w:instrText>
    </w:r>
    <w:r w:rsidRPr="002B7884">
      <w:rPr>
        <w:rFonts w:cs="Open Sans"/>
        <w:sz w:val="14"/>
        <w:szCs w:val="14"/>
      </w:rPr>
      <w:fldChar w:fldCharType="separate"/>
    </w:r>
    <w:r>
      <w:rPr>
        <w:rFonts w:cs="Open Sans"/>
        <w:sz w:val="14"/>
        <w:szCs w:val="14"/>
      </w:rPr>
      <w:t>1</w:t>
    </w:r>
    <w:r w:rsidRPr="002B7884">
      <w:rPr>
        <w:rFonts w:cs="Open San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542F" w14:textId="77777777" w:rsidR="00172891" w:rsidRPr="00AB2AB4" w:rsidRDefault="007B7224" w:rsidP="00AB2AB4">
    <w:pPr>
      <w:jc w:val="right"/>
      <w:rPr>
        <w:sz w:val="14"/>
        <w:szCs w:val="16"/>
      </w:rPr>
    </w:pPr>
    <w:r w:rsidRPr="00AB2AB4">
      <w:rPr>
        <w:sz w:val="14"/>
        <w:szCs w:val="16"/>
      </w:rPr>
      <w:fldChar w:fldCharType="begin"/>
    </w:r>
    <w:r w:rsidRPr="00AB2AB4">
      <w:rPr>
        <w:sz w:val="14"/>
        <w:szCs w:val="16"/>
      </w:rPr>
      <w:instrText xml:space="preserve"> PAGE   \* MERGEFORMAT </w:instrText>
    </w:r>
    <w:r w:rsidRPr="00AB2AB4">
      <w:rPr>
        <w:sz w:val="14"/>
        <w:szCs w:val="16"/>
      </w:rPr>
      <w:fldChar w:fldCharType="separate"/>
    </w:r>
    <w:r w:rsidRPr="00AB2AB4">
      <w:rPr>
        <w:noProof/>
        <w:sz w:val="14"/>
        <w:szCs w:val="16"/>
      </w:rPr>
      <w:t>2</w:t>
    </w:r>
    <w:r w:rsidRPr="00AB2AB4">
      <w:rPr>
        <w:sz w:val="14"/>
        <w:szCs w:val="16"/>
      </w:rPr>
      <w:fldChar w:fldCharType="end"/>
    </w:r>
    <w:r w:rsidRPr="00AB2AB4">
      <w:rPr>
        <w:sz w:val="14"/>
        <w:szCs w:val="16"/>
      </w:rPr>
      <w:t xml:space="preserve"> | </w:t>
    </w:r>
    <w:r w:rsidR="001206A3" w:rsidRPr="00AB2AB4">
      <w:rPr>
        <w:sz w:val="14"/>
        <w:szCs w:val="16"/>
      </w:rPr>
      <w:fldChar w:fldCharType="begin"/>
    </w:r>
    <w:r w:rsidR="001206A3" w:rsidRPr="00AB2AB4">
      <w:rPr>
        <w:sz w:val="14"/>
        <w:szCs w:val="16"/>
      </w:rPr>
      <w:instrText xml:space="preserve"> NUMPAGES   \* MERGEFORMAT </w:instrText>
    </w:r>
    <w:r w:rsidR="001206A3" w:rsidRPr="00AB2AB4">
      <w:rPr>
        <w:sz w:val="14"/>
        <w:szCs w:val="16"/>
      </w:rPr>
      <w:fldChar w:fldCharType="separate"/>
    </w:r>
    <w:r w:rsidRPr="00AB2AB4">
      <w:rPr>
        <w:noProof/>
        <w:sz w:val="14"/>
        <w:szCs w:val="16"/>
      </w:rPr>
      <w:t>1</w:t>
    </w:r>
    <w:r w:rsidR="001206A3" w:rsidRPr="00AB2AB4">
      <w:rPr>
        <w:noProo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52D6" w14:textId="77777777" w:rsidR="000B6855" w:rsidRDefault="000B6855" w:rsidP="009856C5">
      <w:pPr>
        <w:spacing w:line="240" w:lineRule="auto"/>
      </w:pPr>
      <w:r>
        <w:separator/>
      </w:r>
    </w:p>
  </w:footnote>
  <w:footnote w:type="continuationSeparator" w:id="0">
    <w:p w14:paraId="606DE9F6" w14:textId="77777777" w:rsidR="000B6855" w:rsidRDefault="000B6855" w:rsidP="00985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BA6" w14:textId="77777777" w:rsidR="0001151C" w:rsidRDefault="0001151C" w:rsidP="009E1260">
    <w:pPr>
      <w:pStyle w:val="NoSpacing"/>
    </w:pPr>
  </w:p>
  <w:p w14:paraId="135F9583" w14:textId="77777777" w:rsidR="009E1260" w:rsidRDefault="009E1260" w:rsidP="009E1260">
    <w:pPr>
      <w:pStyle w:val="NoSpacing"/>
    </w:pPr>
  </w:p>
  <w:p w14:paraId="54F76CC6" w14:textId="77777777" w:rsidR="009E1260" w:rsidRDefault="009E1260" w:rsidP="009E1260">
    <w:pPr>
      <w:pStyle w:val="NoSpacing"/>
    </w:pPr>
  </w:p>
  <w:p w14:paraId="3314CBE3" w14:textId="77777777" w:rsidR="009E1260" w:rsidRDefault="009E1260" w:rsidP="009E1260">
    <w:pPr>
      <w:pStyle w:val="NoSpacing"/>
    </w:pPr>
  </w:p>
  <w:p w14:paraId="3FDE82C8" w14:textId="77777777" w:rsidR="009E1260" w:rsidRDefault="009E1260" w:rsidP="009E1260">
    <w:pPr>
      <w:pStyle w:val="NoSpacing"/>
    </w:pPr>
  </w:p>
  <w:p w14:paraId="564BF8CA" w14:textId="77777777" w:rsidR="0001151C" w:rsidRDefault="0001151C" w:rsidP="009E1260">
    <w:pPr>
      <w:pStyle w:val="NoSpacing"/>
    </w:pPr>
    <w:r>
      <w:rPr>
        <w:rFonts w:cs="Open Sans"/>
        <w:noProof/>
        <w:sz w:val="16"/>
        <w:szCs w:val="16"/>
      </w:rPr>
      <w:drawing>
        <wp:anchor distT="0" distB="0" distL="114300" distR="114300" simplePos="0" relativeHeight="251658240" behindDoc="0" locked="1" layoutInCell="1" allowOverlap="1" wp14:anchorId="75465151" wp14:editId="25AA744F">
          <wp:simplePos x="0" y="0"/>
          <wp:positionH relativeFrom="leftMargin">
            <wp:posOffset>900430</wp:posOffset>
          </wp:positionH>
          <wp:positionV relativeFrom="topMargin">
            <wp:posOffset>648335</wp:posOffset>
          </wp:positionV>
          <wp:extent cx="349200" cy="968400"/>
          <wp:effectExtent l="0" t="0" r="0" b="317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437D2" w14:textId="77777777" w:rsidR="0001151C" w:rsidRDefault="0001151C" w:rsidP="009E1260">
    <w:pPr>
      <w:pStyle w:val="NoSpacing"/>
    </w:pPr>
  </w:p>
  <w:p w14:paraId="402E5658" w14:textId="77777777" w:rsidR="0001151C" w:rsidRDefault="0001151C" w:rsidP="009E1260">
    <w:pPr>
      <w:pStyle w:val="NoSpacing"/>
    </w:pPr>
  </w:p>
  <w:p w14:paraId="4CB34CC1" w14:textId="77777777" w:rsidR="0001151C" w:rsidRDefault="0001151C" w:rsidP="009E1260">
    <w:pPr>
      <w:pStyle w:val="NoSpacing"/>
    </w:pPr>
  </w:p>
  <w:p w14:paraId="15945957" w14:textId="77777777" w:rsidR="0001151C" w:rsidRDefault="0001151C" w:rsidP="009E1260">
    <w:pPr>
      <w:pStyle w:val="NoSpacing"/>
    </w:pPr>
  </w:p>
  <w:p w14:paraId="77340E2F" w14:textId="77777777" w:rsidR="0001151C" w:rsidRDefault="0001151C" w:rsidP="009E1260">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BE32" w14:textId="77777777" w:rsidR="0001151C" w:rsidRPr="00653460" w:rsidRDefault="0001151C" w:rsidP="00E573B8">
    <w:pPr>
      <w:pStyle w:val="NoSpacing"/>
      <w:tabs>
        <w:tab w:val="clear" w:pos="7371"/>
        <w:tab w:val="left" w:pos="7655"/>
      </w:tabs>
    </w:pPr>
  </w:p>
  <w:p w14:paraId="10267336" w14:textId="77777777" w:rsidR="0001151C" w:rsidRPr="00653460" w:rsidRDefault="007E2966" w:rsidP="00E573B8">
    <w:pPr>
      <w:pStyle w:val="NoSpacing"/>
      <w:tabs>
        <w:tab w:val="clear" w:pos="7371"/>
        <w:tab w:val="left" w:pos="7655"/>
      </w:tabs>
    </w:pPr>
    <w:r>
      <w:rPr>
        <w:noProof/>
      </w:rPr>
      <w:drawing>
        <wp:anchor distT="0" distB="0" distL="114300" distR="114300" simplePos="0" relativeHeight="251658242" behindDoc="0" locked="0" layoutInCell="1" allowOverlap="1" wp14:anchorId="173CB31F" wp14:editId="0EB07D7D">
          <wp:simplePos x="0" y="0"/>
          <wp:positionH relativeFrom="margin">
            <wp:posOffset>4930511</wp:posOffset>
          </wp:positionH>
          <wp:positionV relativeFrom="paragraph">
            <wp:posOffset>6350</wp:posOffset>
          </wp:positionV>
          <wp:extent cx="1187450" cy="1003935"/>
          <wp:effectExtent l="0" t="0" r="0" b="571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003935"/>
                  </a:xfrm>
                  <a:prstGeom prst="rect">
                    <a:avLst/>
                  </a:prstGeom>
                  <a:noFill/>
                  <a:ln>
                    <a:noFill/>
                  </a:ln>
                </pic:spPr>
              </pic:pic>
            </a:graphicData>
          </a:graphic>
        </wp:anchor>
      </w:drawing>
    </w:r>
  </w:p>
  <w:p w14:paraId="2E1E9970" w14:textId="77777777" w:rsidR="0001151C" w:rsidRPr="00653460" w:rsidRDefault="0001151C" w:rsidP="00E573B8">
    <w:pPr>
      <w:pStyle w:val="NoSpacing"/>
      <w:tabs>
        <w:tab w:val="clear" w:pos="7371"/>
        <w:tab w:val="left" w:pos="7655"/>
      </w:tabs>
    </w:pPr>
  </w:p>
  <w:p w14:paraId="66F127B7" w14:textId="77777777" w:rsidR="0001151C" w:rsidRPr="00653460" w:rsidRDefault="0001151C" w:rsidP="00E573B8">
    <w:pPr>
      <w:pStyle w:val="NoSpacing"/>
      <w:tabs>
        <w:tab w:val="clear" w:pos="7371"/>
        <w:tab w:val="left" w:pos="7655"/>
      </w:tabs>
    </w:pPr>
  </w:p>
  <w:p w14:paraId="4C8D8301" w14:textId="77777777" w:rsidR="0001151C" w:rsidRPr="00653460" w:rsidRDefault="0001151C" w:rsidP="00E573B8">
    <w:pPr>
      <w:pStyle w:val="NoSpacing"/>
      <w:tabs>
        <w:tab w:val="clear" w:pos="7371"/>
        <w:tab w:val="left" w:pos="7655"/>
      </w:tabs>
    </w:pPr>
  </w:p>
  <w:p w14:paraId="6BE789F0" w14:textId="77777777" w:rsidR="0001151C" w:rsidRDefault="0001151C" w:rsidP="00E573B8">
    <w:pPr>
      <w:pStyle w:val="NoSpacing"/>
      <w:tabs>
        <w:tab w:val="clear" w:pos="7371"/>
        <w:tab w:val="left" w:pos="7655"/>
      </w:tabs>
    </w:pPr>
  </w:p>
  <w:p w14:paraId="2CA3AE74" w14:textId="77777777" w:rsidR="0001151C" w:rsidRDefault="0001151C" w:rsidP="00E573B8">
    <w:pPr>
      <w:pStyle w:val="NoSpacing"/>
      <w:tabs>
        <w:tab w:val="clear" w:pos="7371"/>
        <w:tab w:val="left" w:pos="7655"/>
      </w:tabs>
    </w:pPr>
  </w:p>
  <w:p w14:paraId="1E687222" w14:textId="77777777" w:rsidR="0001151C" w:rsidRDefault="0001151C" w:rsidP="00E573B8">
    <w:pPr>
      <w:pStyle w:val="NoSpacing"/>
      <w:tabs>
        <w:tab w:val="clear" w:pos="7371"/>
        <w:tab w:val="left" w:pos="7655"/>
      </w:tabs>
    </w:pPr>
  </w:p>
  <w:p w14:paraId="27EF3B99" w14:textId="77777777" w:rsidR="0001151C" w:rsidRPr="0001151C" w:rsidRDefault="0001151C" w:rsidP="00E573B8">
    <w:pPr>
      <w:pStyle w:val="NoSpacing"/>
      <w:tabs>
        <w:tab w:val="clear" w:pos="7371"/>
        <w:tab w:val="left" w:pos="7655"/>
      </w:tabs>
      <w:rPr>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55EA" w14:textId="77777777" w:rsidR="00172891" w:rsidRDefault="00172891">
    <w:pPr>
      <w:pStyle w:val="Header"/>
    </w:pPr>
  </w:p>
  <w:p w14:paraId="63E5E6BF" w14:textId="77777777" w:rsidR="00172891" w:rsidRDefault="00172891">
    <w:pPr>
      <w:pStyle w:val="Header"/>
    </w:pPr>
  </w:p>
  <w:p w14:paraId="05D20714" w14:textId="77777777" w:rsidR="00172891" w:rsidRDefault="00172891">
    <w:pPr>
      <w:pStyle w:val="Header"/>
    </w:pPr>
  </w:p>
  <w:p w14:paraId="65664E00" w14:textId="77777777" w:rsidR="00172891" w:rsidRDefault="007B7224">
    <w:pPr>
      <w:pStyle w:val="Header"/>
    </w:pPr>
    <w:r>
      <w:rPr>
        <w:noProof/>
        <w:lang w:eastAsia="de-DE"/>
      </w:rPr>
      <w:drawing>
        <wp:anchor distT="0" distB="0" distL="114300" distR="114300" simplePos="0" relativeHeight="251658241" behindDoc="1" locked="0" layoutInCell="1" allowOverlap="1" wp14:anchorId="23CAD3FE" wp14:editId="373377DD">
          <wp:simplePos x="0" y="0"/>
          <wp:positionH relativeFrom="page">
            <wp:posOffset>5087620</wp:posOffset>
          </wp:positionH>
          <wp:positionV relativeFrom="page">
            <wp:posOffset>295275</wp:posOffset>
          </wp:positionV>
          <wp:extent cx="2095200" cy="1047600"/>
          <wp:effectExtent l="0" t="0" r="635"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G_rgb_pos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200" cy="1047600"/>
                  </a:xfrm>
                  <a:prstGeom prst="rect">
                    <a:avLst/>
                  </a:prstGeom>
                </pic:spPr>
              </pic:pic>
            </a:graphicData>
          </a:graphic>
          <wp14:sizeRelH relativeFrom="margin">
            <wp14:pctWidth>0</wp14:pctWidth>
          </wp14:sizeRelH>
          <wp14:sizeRelV relativeFrom="margin">
            <wp14:pctHeight>0</wp14:pctHeight>
          </wp14:sizeRelV>
        </wp:anchor>
      </w:drawing>
    </w:r>
  </w:p>
  <w:p w14:paraId="20CB37A2" w14:textId="77777777" w:rsidR="00172891" w:rsidRDefault="00172891">
    <w:pPr>
      <w:pStyle w:val="Header"/>
    </w:pPr>
  </w:p>
  <w:p w14:paraId="2F220F54" w14:textId="77777777" w:rsidR="00172891" w:rsidRDefault="00172891">
    <w:pPr>
      <w:pStyle w:val="Header"/>
    </w:pPr>
  </w:p>
  <w:p w14:paraId="48B2DC50" w14:textId="77777777" w:rsidR="00172891" w:rsidRDefault="0017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13.5pt" o:bullet="t">
        <v:imagedata r:id="rId1" o:title="InnoSBG-Schrägstrich"/>
      </v:shape>
    </w:pict>
  </w:numPicBullet>
  <w:abstractNum w:abstractNumId="0" w15:restartNumberingAfterBreak="0">
    <w:nsid w:val="0183365A"/>
    <w:multiLevelType w:val="hybridMultilevel"/>
    <w:tmpl w:val="98AC707E"/>
    <w:lvl w:ilvl="0" w:tplc="49E442CC">
      <w:start w:val="1"/>
      <w:numFmt w:val="bullet"/>
      <w:pStyle w:val="Title"/>
      <w:lvlText w:val="/"/>
      <w:lvlJc w:val="left"/>
      <w:pPr>
        <w:ind w:left="379" w:hanging="360"/>
      </w:pPr>
      <w:rPr>
        <w:rFonts w:ascii="Open Sans ExtraBold" w:hAnsi="Open Sans ExtraBold" w:hint="default"/>
        <w:color w:val="auto"/>
        <w:sz w:val="20"/>
      </w:rPr>
    </w:lvl>
    <w:lvl w:ilvl="1" w:tplc="0C070003" w:tentative="1">
      <w:start w:val="1"/>
      <w:numFmt w:val="bullet"/>
      <w:lvlText w:val="o"/>
      <w:lvlJc w:val="left"/>
      <w:pPr>
        <w:ind w:left="1099" w:hanging="360"/>
      </w:pPr>
      <w:rPr>
        <w:rFonts w:ascii="Courier New" w:hAnsi="Courier New" w:cs="Courier New" w:hint="default"/>
      </w:rPr>
    </w:lvl>
    <w:lvl w:ilvl="2" w:tplc="0C070005" w:tentative="1">
      <w:start w:val="1"/>
      <w:numFmt w:val="bullet"/>
      <w:lvlText w:val=""/>
      <w:lvlJc w:val="left"/>
      <w:pPr>
        <w:ind w:left="1819" w:hanging="360"/>
      </w:pPr>
      <w:rPr>
        <w:rFonts w:ascii="Wingdings" w:hAnsi="Wingdings" w:hint="default"/>
      </w:rPr>
    </w:lvl>
    <w:lvl w:ilvl="3" w:tplc="0C070001" w:tentative="1">
      <w:start w:val="1"/>
      <w:numFmt w:val="bullet"/>
      <w:lvlText w:val=""/>
      <w:lvlJc w:val="left"/>
      <w:pPr>
        <w:ind w:left="2539" w:hanging="360"/>
      </w:pPr>
      <w:rPr>
        <w:rFonts w:ascii="Symbol" w:hAnsi="Symbol" w:hint="default"/>
      </w:rPr>
    </w:lvl>
    <w:lvl w:ilvl="4" w:tplc="0C070003" w:tentative="1">
      <w:start w:val="1"/>
      <w:numFmt w:val="bullet"/>
      <w:lvlText w:val="o"/>
      <w:lvlJc w:val="left"/>
      <w:pPr>
        <w:ind w:left="3259" w:hanging="360"/>
      </w:pPr>
      <w:rPr>
        <w:rFonts w:ascii="Courier New" w:hAnsi="Courier New" w:cs="Courier New" w:hint="default"/>
      </w:rPr>
    </w:lvl>
    <w:lvl w:ilvl="5" w:tplc="0C070005" w:tentative="1">
      <w:start w:val="1"/>
      <w:numFmt w:val="bullet"/>
      <w:lvlText w:val=""/>
      <w:lvlJc w:val="left"/>
      <w:pPr>
        <w:ind w:left="3979" w:hanging="360"/>
      </w:pPr>
      <w:rPr>
        <w:rFonts w:ascii="Wingdings" w:hAnsi="Wingdings" w:hint="default"/>
      </w:rPr>
    </w:lvl>
    <w:lvl w:ilvl="6" w:tplc="0C070001" w:tentative="1">
      <w:start w:val="1"/>
      <w:numFmt w:val="bullet"/>
      <w:lvlText w:val=""/>
      <w:lvlJc w:val="left"/>
      <w:pPr>
        <w:ind w:left="4699" w:hanging="360"/>
      </w:pPr>
      <w:rPr>
        <w:rFonts w:ascii="Symbol" w:hAnsi="Symbol" w:hint="default"/>
      </w:rPr>
    </w:lvl>
    <w:lvl w:ilvl="7" w:tplc="0C070003" w:tentative="1">
      <w:start w:val="1"/>
      <w:numFmt w:val="bullet"/>
      <w:lvlText w:val="o"/>
      <w:lvlJc w:val="left"/>
      <w:pPr>
        <w:ind w:left="5419" w:hanging="360"/>
      </w:pPr>
      <w:rPr>
        <w:rFonts w:ascii="Courier New" w:hAnsi="Courier New" w:cs="Courier New" w:hint="default"/>
      </w:rPr>
    </w:lvl>
    <w:lvl w:ilvl="8" w:tplc="0C070005" w:tentative="1">
      <w:start w:val="1"/>
      <w:numFmt w:val="bullet"/>
      <w:lvlText w:val=""/>
      <w:lvlJc w:val="left"/>
      <w:pPr>
        <w:ind w:left="6139" w:hanging="360"/>
      </w:pPr>
      <w:rPr>
        <w:rFonts w:ascii="Wingdings" w:hAnsi="Wingdings" w:hint="default"/>
      </w:rPr>
    </w:lvl>
  </w:abstractNum>
  <w:abstractNum w:abstractNumId="1" w15:restartNumberingAfterBreak="0">
    <w:nsid w:val="4E322C80"/>
    <w:multiLevelType w:val="hybridMultilevel"/>
    <w:tmpl w:val="8A1A68A6"/>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111197"/>
    <w:multiLevelType w:val="hybridMultilevel"/>
    <w:tmpl w:val="7C949612"/>
    <w:lvl w:ilvl="0" w:tplc="07FA45A6">
      <w:start w:val="1"/>
      <w:numFmt w:val="bullet"/>
      <w:lvlText w:val="/"/>
      <w:lvlJc w:val="left"/>
      <w:pPr>
        <w:ind w:left="720" w:hanging="360"/>
      </w:pPr>
      <w:rPr>
        <w:rFonts w:ascii="Open Sans ExtraBold" w:hAnsi="Open Sans ExtraBold"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C5606B4"/>
    <w:multiLevelType w:val="multilevel"/>
    <w:tmpl w:val="A80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15227">
    <w:abstractNumId w:val="2"/>
  </w:num>
  <w:num w:numId="2" w16cid:durableId="1638990430">
    <w:abstractNumId w:val="1"/>
  </w:num>
  <w:num w:numId="3" w16cid:durableId="1834107846">
    <w:abstractNumId w:val="0"/>
  </w:num>
  <w:num w:numId="4" w16cid:durableId="2129347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CF"/>
    <w:rsid w:val="00001DE2"/>
    <w:rsid w:val="00005437"/>
    <w:rsid w:val="00007FC2"/>
    <w:rsid w:val="00010514"/>
    <w:rsid w:val="0001151C"/>
    <w:rsid w:val="00061074"/>
    <w:rsid w:val="0006461D"/>
    <w:rsid w:val="000815F3"/>
    <w:rsid w:val="00086A2E"/>
    <w:rsid w:val="00097F23"/>
    <w:rsid w:val="000B679F"/>
    <w:rsid w:val="000B6855"/>
    <w:rsid w:val="000D20F5"/>
    <w:rsid w:val="000D614B"/>
    <w:rsid w:val="000D7708"/>
    <w:rsid w:val="000E2F1F"/>
    <w:rsid w:val="000F58FC"/>
    <w:rsid w:val="00104C24"/>
    <w:rsid w:val="00106769"/>
    <w:rsid w:val="001206A3"/>
    <w:rsid w:val="0014323B"/>
    <w:rsid w:val="00147855"/>
    <w:rsid w:val="00150A49"/>
    <w:rsid w:val="00172891"/>
    <w:rsid w:val="00176851"/>
    <w:rsid w:val="001844E7"/>
    <w:rsid w:val="00185CE6"/>
    <w:rsid w:val="00186621"/>
    <w:rsid w:val="00193A73"/>
    <w:rsid w:val="00194A82"/>
    <w:rsid w:val="00196D97"/>
    <w:rsid w:val="001C0121"/>
    <w:rsid w:val="001C1BEB"/>
    <w:rsid w:val="001C42FA"/>
    <w:rsid w:val="001D2DC4"/>
    <w:rsid w:val="001D7040"/>
    <w:rsid w:val="001D7FD6"/>
    <w:rsid w:val="001E15EB"/>
    <w:rsid w:val="001F1A23"/>
    <w:rsid w:val="001F590C"/>
    <w:rsid w:val="00215D9F"/>
    <w:rsid w:val="0022298C"/>
    <w:rsid w:val="00245F84"/>
    <w:rsid w:val="00261235"/>
    <w:rsid w:val="002646BD"/>
    <w:rsid w:val="00265477"/>
    <w:rsid w:val="00267D8B"/>
    <w:rsid w:val="00282BD9"/>
    <w:rsid w:val="00286642"/>
    <w:rsid w:val="002908BF"/>
    <w:rsid w:val="00293CE1"/>
    <w:rsid w:val="002A3D2A"/>
    <w:rsid w:val="002A5566"/>
    <w:rsid w:val="002A586B"/>
    <w:rsid w:val="002A7AD8"/>
    <w:rsid w:val="002B25ED"/>
    <w:rsid w:val="002C2F4C"/>
    <w:rsid w:val="002D08B9"/>
    <w:rsid w:val="002E4B61"/>
    <w:rsid w:val="00305838"/>
    <w:rsid w:val="00307EAB"/>
    <w:rsid w:val="00325697"/>
    <w:rsid w:val="00326B0C"/>
    <w:rsid w:val="0032714A"/>
    <w:rsid w:val="00336F15"/>
    <w:rsid w:val="00340661"/>
    <w:rsid w:val="003448A0"/>
    <w:rsid w:val="0036164E"/>
    <w:rsid w:val="0036558C"/>
    <w:rsid w:val="003668E8"/>
    <w:rsid w:val="003714E7"/>
    <w:rsid w:val="00386DD6"/>
    <w:rsid w:val="003A0357"/>
    <w:rsid w:val="003A758D"/>
    <w:rsid w:val="003D6DE2"/>
    <w:rsid w:val="003E6693"/>
    <w:rsid w:val="0040580E"/>
    <w:rsid w:val="00412608"/>
    <w:rsid w:val="00416A80"/>
    <w:rsid w:val="00422021"/>
    <w:rsid w:val="004246F9"/>
    <w:rsid w:val="004473D7"/>
    <w:rsid w:val="00450A84"/>
    <w:rsid w:val="00455A4C"/>
    <w:rsid w:val="00465672"/>
    <w:rsid w:val="004921D1"/>
    <w:rsid w:val="004948A7"/>
    <w:rsid w:val="004B0580"/>
    <w:rsid w:val="004B0613"/>
    <w:rsid w:val="004B1E91"/>
    <w:rsid w:val="004B6C9D"/>
    <w:rsid w:val="004C2C3E"/>
    <w:rsid w:val="004C47FC"/>
    <w:rsid w:val="004E3E1A"/>
    <w:rsid w:val="004F607A"/>
    <w:rsid w:val="00504875"/>
    <w:rsid w:val="00507232"/>
    <w:rsid w:val="00511230"/>
    <w:rsid w:val="0054009F"/>
    <w:rsid w:val="00550B81"/>
    <w:rsid w:val="005615B6"/>
    <w:rsid w:val="0056504C"/>
    <w:rsid w:val="00571FF5"/>
    <w:rsid w:val="0058602E"/>
    <w:rsid w:val="005968BD"/>
    <w:rsid w:val="005B1B22"/>
    <w:rsid w:val="005B3F2B"/>
    <w:rsid w:val="005B6A44"/>
    <w:rsid w:val="005B7484"/>
    <w:rsid w:val="005C4C15"/>
    <w:rsid w:val="005C5252"/>
    <w:rsid w:val="005E1A8B"/>
    <w:rsid w:val="005E38CE"/>
    <w:rsid w:val="005F6756"/>
    <w:rsid w:val="00601A6C"/>
    <w:rsid w:val="00607AD4"/>
    <w:rsid w:val="00612ACF"/>
    <w:rsid w:val="00630B46"/>
    <w:rsid w:val="0063451A"/>
    <w:rsid w:val="00653460"/>
    <w:rsid w:val="00667FB7"/>
    <w:rsid w:val="0067033F"/>
    <w:rsid w:val="00682CFA"/>
    <w:rsid w:val="00682F97"/>
    <w:rsid w:val="00685A50"/>
    <w:rsid w:val="006B0DFF"/>
    <w:rsid w:val="006B3674"/>
    <w:rsid w:val="006B70F4"/>
    <w:rsid w:val="006C1A4D"/>
    <w:rsid w:val="006D2A9A"/>
    <w:rsid w:val="006E6EF6"/>
    <w:rsid w:val="00701E03"/>
    <w:rsid w:val="00731EBD"/>
    <w:rsid w:val="00741F33"/>
    <w:rsid w:val="00743339"/>
    <w:rsid w:val="007469AE"/>
    <w:rsid w:val="0079505F"/>
    <w:rsid w:val="007B7224"/>
    <w:rsid w:val="007C3862"/>
    <w:rsid w:val="007D4EC3"/>
    <w:rsid w:val="007E2966"/>
    <w:rsid w:val="007F2F99"/>
    <w:rsid w:val="0082405B"/>
    <w:rsid w:val="008418BA"/>
    <w:rsid w:val="0084677E"/>
    <w:rsid w:val="00853DE8"/>
    <w:rsid w:val="0085700D"/>
    <w:rsid w:val="008619D9"/>
    <w:rsid w:val="00864B79"/>
    <w:rsid w:val="008820E5"/>
    <w:rsid w:val="008847BA"/>
    <w:rsid w:val="0088691E"/>
    <w:rsid w:val="008901E8"/>
    <w:rsid w:val="008A3BAC"/>
    <w:rsid w:val="008B4EBE"/>
    <w:rsid w:val="008C22F7"/>
    <w:rsid w:val="008C46F4"/>
    <w:rsid w:val="008D2E3C"/>
    <w:rsid w:val="008D569B"/>
    <w:rsid w:val="008E0281"/>
    <w:rsid w:val="008E272D"/>
    <w:rsid w:val="008E35FD"/>
    <w:rsid w:val="008F2DCF"/>
    <w:rsid w:val="0090052D"/>
    <w:rsid w:val="009140A0"/>
    <w:rsid w:val="00917B4C"/>
    <w:rsid w:val="00921F3B"/>
    <w:rsid w:val="009530E5"/>
    <w:rsid w:val="009557C0"/>
    <w:rsid w:val="009623DF"/>
    <w:rsid w:val="00966857"/>
    <w:rsid w:val="009726ED"/>
    <w:rsid w:val="00980F9C"/>
    <w:rsid w:val="009856C5"/>
    <w:rsid w:val="009A1338"/>
    <w:rsid w:val="009B3806"/>
    <w:rsid w:val="009C2DE8"/>
    <w:rsid w:val="009D03CF"/>
    <w:rsid w:val="009E1260"/>
    <w:rsid w:val="009E21C3"/>
    <w:rsid w:val="009F6212"/>
    <w:rsid w:val="00A56945"/>
    <w:rsid w:val="00A708B4"/>
    <w:rsid w:val="00A81B76"/>
    <w:rsid w:val="00A8545A"/>
    <w:rsid w:val="00A91D43"/>
    <w:rsid w:val="00A94A54"/>
    <w:rsid w:val="00AB2AB4"/>
    <w:rsid w:val="00AD3776"/>
    <w:rsid w:val="00AD4998"/>
    <w:rsid w:val="00AD7DB0"/>
    <w:rsid w:val="00B02594"/>
    <w:rsid w:val="00B039DB"/>
    <w:rsid w:val="00B04FA7"/>
    <w:rsid w:val="00B0726B"/>
    <w:rsid w:val="00B1230B"/>
    <w:rsid w:val="00B352B4"/>
    <w:rsid w:val="00B501F1"/>
    <w:rsid w:val="00B53F53"/>
    <w:rsid w:val="00B60780"/>
    <w:rsid w:val="00B650B1"/>
    <w:rsid w:val="00B732C8"/>
    <w:rsid w:val="00B81AC6"/>
    <w:rsid w:val="00BA02A9"/>
    <w:rsid w:val="00BC491B"/>
    <w:rsid w:val="00BC5B8C"/>
    <w:rsid w:val="00BD7F70"/>
    <w:rsid w:val="00BE7BCC"/>
    <w:rsid w:val="00BF2123"/>
    <w:rsid w:val="00C17EBC"/>
    <w:rsid w:val="00C27073"/>
    <w:rsid w:val="00C27626"/>
    <w:rsid w:val="00C27FB5"/>
    <w:rsid w:val="00C44031"/>
    <w:rsid w:val="00C46938"/>
    <w:rsid w:val="00C47D50"/>
    <w:rsid w:val="00C56540"/>
    <w:rsid w:val="00C612F1"/>
    <w:rsid w:val="00C66E80"/>
    <w:rsid w:val="00C73001"/>
    <w:rsid w:val="00CA03B2"/>
    <w:rsid w:val="00CA1478"/>
    <w:rsid w:val="00CA4E03"/>
    <w:rsid w:val="00CB16CC"/>
    <w:rsid w:val="00CC0A7A"/>
    <w:rsid w:val="00CE0727"/>
    <w:rsid w:val="00CE41B5"/>
    <w:rsid w:val="00CE45B3"/>
    <w:rsid w:val="00CE670C"/>
    <w:rsid w:val="00CF30F0"/>
    <w:rsid w:val="00CF4A6D"/>
    <w:rsid w:val="00CF60B8"/>
    <w:rsid w:val="00D25211"/>
    <w:rsid w:val="00D25E2B"/>
    <w:rsid w:val="00D369D5"/>
    <w:rsid w:val="00D50ADF"/>
    <w:rsid w:val="00D8658B"/>
    <w:rsid w:val="00D86876"/>
    <w:rsid w:val="00D95651"/>
    <w:rsid w:val="00DD1A86"/>
    <w:rsid w:val="00DE6062"/>
    <w:rsid w:val="00DF7F47"/>
    <w:rsid w:val="00E0557F"/>
    <w:rsid w:val="00E404FA"/>
    <w:rsid w:val="00E51B4E"/>
    <w:rsid w:val="00E55D71"/>
    <w:rsid w:val="00E573B8"/>
    <w:rsid w:val="00E7054D"/>
    <w:rsid w:val="00E72D70"/>
    <w:rsid w:val="00E76BCF"/>
    <w:rsid w:val="00E80140"/>
    <w:rsid w:val="00E83D6B"/>
    <w:rsid w:val="00E90F6D"/>
    <w:rsid w:val="00E9165B"/>
    <w:rsid w:val="00E9477A"/>
    <w:rsid w:val="00E96297"/>
    <w:rsid w:val="00EA22DC"/>
    <w:rsid w:val="00EA5E26"/>
    <w:rsid w:val="00EB177B"/>
    <w:rsid w:val="00EC0E10"/>
    <w:rsid w:val="00EC6035"/>
    <w:rsid w:val="00ED44BF"/>
    <w:rsid w:val="00ED6D10"/>
    <w:rsid w:val="00EF14E4"/>
    <w:rsid w:val="00EF6149"/>
    <w:rsid w:val="00F0175A"/>
    <w:rsid w:val="00F0186E"/>
    <w:rsid w:val="00F02223"/>
    <w:rsid w:val="00F045FD"/>
    <w:rsid w:val="00F074B3"/>
    <w:rsid w:val="00F136C0"/>
    <w:rsid w:val="00F4060C"/>
    <w:rsid w:val="00F61360"/>
    <w:rsid w:val="00F732AB"/>
    <w:rsid w:val="00F87018"/>
    <w:rsid w:val="00F92DD5"/>
    <w:rsid w:val="00FB64F4"/>
    <w:rsid w:val="00FD1FBA"/>
    <w:rsid w:val="00FE7276"/>
    <w:rsid w:val="00FE7F58"/>
    <w:rsid w:val="00FF1178"/>
    <w:rsid w:val="00FF3DFC"/>
    <w:rsid w:val="0E3AA3D3"/>
    <w:rsid w:val="250C8874"/>
    <w:rsid w:val="518C05EE"/>
    <w:rsid w:val="559F222D"/>
    <w:rsid w:val="56B643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5807D"/>
  <w15:chartTrackingRefBased/>
  <w15:docId w15:val="{10B27BB9-261D-4E74-9B6F-8A501999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ließtext-InnoSBG"/>
    <w:qFormat/>
    <w:rsid w:val="00AB2AB4"/>
    <w:pPr>
      <w:autoSpaceDE w:val="0"/>
      <w:autoSpaceDN w:val="0"/>
      <w:adjustRightInd w:val="0"/>
      <w:spacing w:after="120" w:line="312" w:lineRule="auto"/>
      <w:textAlignment w:val="center"/>
    </w:pPr>
    <w:rPr>
      <w:rFonts w:ascii="Open Sans" w:hAnsi="Open Sans" w:cs="Gotham Narrow Light"/>
      <w:sz w:val="17"/>
      <w:szCs w:val="20"/>
      <w:lang w:val="de-DE"/>
    </w:rPr>
  </w:style>
  <w:style w:type="paragraph" w:styleId="Heading1">
    <w:name w:val="heading 1"/>
    <w:aliases w:val="Headline-Gross-InnoSBG"/>
    <w:next w:val="Normal"/>
    <w:link w:val="Heading1Char"/>
    <w:uiPriority w:val="9"/>
    <w:qFormat/>
    <w:rsid w:val="00AB2AB4"/>
    <w:pPr>
      <w:keepNext/>
      <w:keepLines/>
      <w:spacing w:before="240" w:after="120" w:line="312" w:lineRule="auto"/>
      <w:outlineLvl w:val="0"/>
    </w:pPr>
    <w:rPr>
      <w:rFonts w:ascii="Open Sans" w:eastAsiaTheme="majorEastAsia" w:hAnsi="Open Sans" w:cstheme="majorBidi"/>
      <w:b/>
      <w:sz w:val="28"/>
      <w:szCs w:val="32"/>
      <w:lang w:val="de-DE"/>
    </w:rPr>
  </w:style>
  <w:style w:type="paragraph" w:styleId="Heading2">
    <w:name w:val="heading 2"/>
    <w:aliases w:val="Zwischenüberschrift-InnoSBG"/>
    <w:next w:val="Normal"/>
    <w:link w:val="Heading2Char"/>
    <w:uiPriority w:val="9"/>
    <w:unhideWhenUsed/>
    <w:qFormat/>
    <w:rsid w:val="00AB2AB4"/>
    <w:pPr>
      <w:keepNext/>
      <w:keepLines/>
      <w:spacing w:before="240" w:after="120" w:line="312" w:lineRule="auto"/>
      <w:outlineLvl w:val="1"/>
    </w:pPr>
    <w:rPr>
      <w:rFonts w:ascii="Open Sans SemiBold" w:eastAsiaTheme="majorEastAsia" w:hAnsi="Open Sans SemiBold" w:cstheme="majorBidi"/>
      <w:sz w:val="24"/>
      <w:szCs w:val="2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6C5"/>
    <w:pPr>
      <w:tabs>
        <w:tab w:val="center" w:pos="4536"/>
        <w:tab w:val="right" w:pos="9072"/>
      </w:tabs>
      <w:spacing w:line="240" w:lineRule="auto"/>
    </w:pPr>
  </w:style>
  <w:style w:type="character" w:customStyle="1" w:styleId="HeaderChar">
    <w:name w:val="Header Char"/>
    <w:basedOn w:val="DefaultParagraphFont"/>
    <w:link w:val="Header"/>
    <w:uiPriority w:val="99"/>
    <w:rsid w:val="009856C5"/>
  </w:style>
  <w:style w:type="paragraph" w:styleId="Footer">
    <w:name w:val="footer"/>
    <w:basedOn w:val="Normal"/>
    <w:link w:val="FooterChar"/>
    <w:uiPriority w:val="99"/>
    <w:unhideWhenUsed/>
    <w:rsid w:val="009856C5"/>
    <w:pPr>
      <w:tabs>
        <w:tab w:val="center" w:pos="4536"/>
        <w:tab w:val="right" w:pos="9072"/>
      </w:tabs>
      <w:spacing w:line="240" w:lineRule="auto"/>
    </w:pPr>
  </w:style>
  <w:style w:type="character" w:customStyle="1" w:styleId="FooterChar">
    <w:name w:val="Footer Char"/>
    <w:basedOn w:val="DefaultParagraphFont"/>
    <w:link w:val="Footer"/>
    <w:uiPriority w:val="99"/>
    <w:rsid w:val="009856C5"/>
  </w:style>
  <w:style w:type="paragraph" w:customStyle="1" w:styleId="EinfAbs">
    <w:name w:val="[Einf. Abs.]"/>
    <w:basedOn w:val="Normal"/>
    <w:uiPriority w:val="99"/>
    <w:rsid w:val="009856C5"/>
    <w:pPr>
      <w:spacing w:before="57" w:line="260" w:lineRule="atLeast"/>
      <w:ind w:firstLine="113"/>
    </w:pPr>
    <w:rPr>
      <w:color w:val="000000"/>
      <w:sz w:val="19"/>
      <w:szCs w:val="19"/>
    </w:rPr>
  </w:style>
  <w:style w:type="paragraph" w:customStyle="1" w:styleId="Zwischenberschrift">
    <w:name w:val="Zwischenüberschrift"/>
    <w:basedOn w:val="EinfAbs"/>
    <w:next w:val="EinfAbs"/>
    <w:uiPriority w:val="99"/>
    <w:rsid w:val="009856C5"/>
    <w:pPr>
      <w:spacing w:before="227" w:after="113"/>
      <w:ind w:left="113" w:firstLine="0"/>
    </w:pPr>
    <w:rPr>
      <w:rFonts w:ascii="Gotham Narrow Medium" w:hAnsi="Gotham Narrow Medium" w:cs="Gotham Narrow Medium"/>
    </w:rPr>
  </w:style>
  <w:style w:type="character" w:styleId="Hyperlink">
    <w:name w:val="Hyperlink"/>
    <w:basedOn w:val="DefaultParagraphFont"/>
    <w:uiPriority w:val="99"/>
    <w:unhideWhenUsed/>
    <w:rsid w:val="009E21C3"/>
    <w:rPr>
      <w:color w:val="0563C1" w:themeColor="hyperlink"/>
      <w:u w:val="single"/>
    </w:rPr>
  </w:style>
  <w:style w:type="character" w:styleId="UnresolvedMention">
    <w:name w:val="Unresolved Mention"/>
    <w:basedOn w:val="DefaultParagraphFont"/>
    <w:uiPriority w:val="99"/>
    <w:semiHidden/>
    <w:unhideWhenUsed/>
    <w:rsid w:val="009E21C3"/>
    <w:rPr>
      <w:color w:val="605E5C"/>
      <w:shd w:val="clear" w:color="auto" w:fill="E1DFDD"/>
    </w:rPr>
  </w:style>
  <w:style w:type="paragraph" w:styleId="ListParagraph">
    <w:name w:val="List Paragraph"/>
    <w:basedOn w:val="Normal"/>
    <w:uiPriority w:val="34"/>
    <w:rsid w:val="00921F3B"/>
    <w:pPr>
      <w:ind w:left="720"/>
      <w:contextualSpacing/>
    </w:pPr>
  </w:style>
  <w:style w:type="paragraph" w:styleId="NoSpacing">
    <w:name w:val="No Spacing"/>
    <w:aliases w:val="Kopfzeile-InnoSBG"/>
    <w:uiPriority w:val="1"/>
    <w:rsid w:val="0006461D"/>
    <w:pPr>
      <w:tabs>
        <w:tab w:val="left" w:pos="7371"/>
      </w:tabs>
      <w:autoSpaceDE w:val="0"/>
      <w:autoSpaceDN w:val="0"/>
      <w:adjustRightInd w:val="0"/>
      <w:spacing w:after="0" w:line="240" w:lineRule="auto"/>
      <w:textAlignment w:val="center"/>
    </w:pPr>
    <w:rPr>
      <w:rFonts w:ascii="Open Sans" w:hAnsi="Open Sans" w:cs="Gotham Narrow Light"/>
      <w:spacing w:val="4"/>
      <w:sz w:val="14"/>
      <w:szCs w:val="20"/>
      <w:lang w:val="de-DE"/>
    </w:rPr>
  </w:style>
  <w:style w:type="character" w:customStyle="1" w:styleId="Heading1Char">
    <w:name w:val="Heading 1 Char"/>
    <w:aliases w:val="Headline-Gross-InnoSBG Char"/>
    <w:basedOn w:val="DefaultParagraphFont"/>
    <w:link w:val="Heading1"/>
    <w:uiPriority w:val="9"/>
    <w:rsid w:val="00AB2AB4"/>
    <w:rPr>
      <w:rFonts w:ascii="Open Sans" w:eastAsiaTheme="majorEastAsia" w:hAnsi="Open Sans" w:cstheme="majorBidi"/>
      <w:b/>
      <w:sz w:val="28"/>
      <w:szCs w:val="32"/>
      <w:lang w:val="de-DE"/>
    </w:rPr>
  </w:style>
  <w:style w:type="character" w:customStyle="1" w:styleId="Heading2Char">
    <w:name w:val="Heading 2 Char"/>
    <w:aliases w:val="Zwischenüberschrift-InnoSBG Char"/>
    <w:basedOn w:val="DefaultParagraphFont"/>
    <w:link w:val="Heading2"/>
    <w:uiPriority w:val="9"/>
    <w:rsid w:val="00AB2AB4"/>
    <w:rPr>
      <w:rFonts w:ascii="Open Sans SemiBold" w:eastAsiaTheme="majorEastAsia" w:hAnsi="Open Sans SemiBold" w:cstheme="majorBidi"/>
      <w:sz w:val="24"/>
      <w:szCs w:val="26"/>
      <w:lang w:val="de-DE"/>
    </w:rPr>
  </w:style>
  <w:style w:type="paragraph" w:styleId="Title">
    <w:name w:val="Title"/>
    <w:aliases w:val="Aufzählung-InnoSBG"/>
    <w:next w:val="Normal"/>
    <w:link w:val="TitleChar"/>
    <w:uiPriority w:val="10"/>
    <w:qFormat/>
    <w:rsid w:val="00AB2AB4"/>
    <w:pPr>
      <w:numPr>
        <w:numId w:val="3"/>
      </w:numPr>
      <w:spacing w:after="120" w:line="312" w:lineRule="auto"/>
      <w:ind w:left="1219" w:hanging="170"/>
    </w:pPr>
    <w:rPr>
      <w:rFonts w:ascii="Open Sans" w:eastAsiaTheme="majorEastAsia" w:hAnsi="Open Sans" w:cstheme="majorBidi"/>
      <w:kern w:val="28"/>
      <w:sz w:val="17"/>
      <w:szCs w:val="56"/>
      <w:lang w:val="de-DE"/>
    </w:rPr>
  </w:style>
  <w:style w:type="character" w:customStyle="1" w:styleId="TitleChar">
    <w:name w:val="Title Char"/>
    <w:aliases w:val="Aufzählung-InnoSBG Char"/>
    <w:basedOn w:val="DefaultParagraphFont"/>
    <w:link w:val="Title"/>
    <w:uiPriority w:val="10"/>
    <w:rsid w:val="00AB2AB4"/>
    <w:rPr>
      <w:rFonts w:ascii="Open Sans" w:eastAsiaTheme="majorEastAsia" w:hAnsi="Open Sans" w:cstheme="majorBidi"/>
      <w:kern w:val="28"/>
      <w:sz w:val="17"/>
      <w:szCs w:val="56"/>
      <w:lang w:val="de-DE"/>
    </w:rPr>
  </w:style>
  <w:style w:type="paragraph" w:customStyle="1" w:styleId="Zitat-Person-InnoSBG">
    <w:name w:val="Zitat-Person-InnoSBG"/>
    <w:basedOn w:val="Normal"/>
    <w:link w:val="Zitat-Person-InnoSBGZchn"/>
    <w:qFormat/>
    <w:rsid w:val="00325697"/>
    <w:pPr>
      <w:autoSpaceDE/>
      <w:autoSpaceDN/>
      <w:adjustRightInd/>
      <w:ind w:left="1219"/>
      <w:textAlignment w:val="auto"/>
    </w:pPr>
    <w:rPr>
      <w:i/>
    </w:rPr>
  </w:style>
  <w:style w:type="paragraph" w:customStyle="1" w:styleId="Zitat-Inhalt-InnoSBG">
    <w:name w:val="Zitat-Inhalt-InnoSBG"/>
    <w:basedOn w:val="Zitat-Person-InnoSBG"/>
    <w:link w:val="Zitat-Inhalt-InnoSBGZchn"/>
    <w:qFormat/>
    <w:rsid w:val="00325697"/>
    <w:rPr>
      <w:rFonts w:ascii="Open Sans SemiBold" w:hAnsi="Open Sans SemiBold"/>
    </w:rPr>
  </w:style>
  <w:style w:type="character" w:customStyle="1" w:styleId="Zitat-Person-InnoSBGZchn">
    <w:name w:val="Zitat-Person-InnoSBG Zchn"/>
    <w:basedOn w:val="DefaultParagraphFont"/>
    <w:link w:val="Zitat-Person-InnoSBG"/>
    <w:rsid w:val="00325697"/>
    <w:rPr>
      <w:rFonts w:ascii="Open Sans" w:hAnsi="Open Sans" w:cs="Gotham Narrow Light"/>
      <w:i/>
      <w:spacing w:val="4"/>
      <w:sz w:val="17"/>
      <w:szCs w:val="20"/>
      <w:lang w:val="de-DE"/>
    </w:rPr>
  </w:style>
  <w:style w:type="paragraph" w:customStyle="1" w:styleId="Betreff-InnoSBG">
    <w:name w:val="Betreff-InnoSBG"/>
    <w:link w:val="Betreff-InnoSBGZchn"/>
    <w:rsid w:val="00E573B8"/>
    <w:pPr>
      <w:spacing w:after="120" w:line="240" w:lineRule="auto"/>
      <w:contextualSpacing/>
    </w:pPr>
    <w:rPr>
      <w:rFonts w:ascii="Open Sans SemiBold" w:hAnsi="Open Sans SemiBold" w:cs="Gotham Narrow Light"/>
      <w:i/>
      <w:spacing w:val="4"/>
      <w:szCs w:val="20"/>
      <w:lang w:val="de-DE"/>
    </w:rPr>
  </w:style>
  <w:style w:type="character" w:customStyle="1" w:styleId="Zitat-Inhalt-InnoSBGZchn">
    <w:name w:val="Zitat-Inhalt-InnoSBG Zchn"/>
    <w:basedOn w:val="Zitat-Person-InnoSBGZchn"/>
    <w:link w:val="Zitat-Inhalt-InnoSBG"/>
    <w:rsid w:val="00325697"/>
    <w:rPr>
      <w:rFonts w:ascii="Open Sans SemiBold" w:hAnsi="Open Sans SemiBold" w:cs="Gotham Narrow Light"/>
      <w:i/>
      <w:spacing w:val="4"/>
      <w:sz w:val="17"/>
      <w:szCs w:val="20"/>
      <w:lang w:val="de-DE"/>
    </w:rPr>
  </w:style>
  <w:style w:type="paragraph" w:customStyle="1" w:styleId="Adresszeile-InnoSBG">
    <w:name w:val="Adresszeile-InnoSBG"/>
    <w:link w:val="Adresszeile-InnoSBGZchn"/>
    <w:rsid w:val="002A586B"/>
    <w:pPr>
      <w:framePr w:wrap="around" w:hAnchor="text" w:yAlign="center"/>
      <w:spacing w:after="120" w:line="240" w:lineRule="auto"/>
      <w:contextualSpacing/>
    </w:pPr>
    <w:rPr>
      <w:rFonts w:ascii="Open Sans" w:hAnsi="Open Sans" w:cs="Gotham Narrow Light"/>
      <w:spacing w:val="4"/>
      <w:sz w:val="17"/>
      <w:szCs w:val="20"/>
    </w:rPr>
  </w:style>
  <w:style w:type="character" w:customStyle="1" w:styleId="Betreff-InnoSBGZchn">
    <w:name w:val="Betreff-InnoSBG Zchn"/>
    <w:basedOn w:val="DefaultParagraphFont"/>
    <w:link w:val="Betreff-InnoSBG"/>
    <w:rsid w:val="00E573B8"/>
    <w:rPr>
      <w:rFonts w:ascii="Open Sans SemiBold" w:hAnsi="Open Sans SemiBold" w:cs="Gotham Narrow Light"/>
      <w:i/>
      <w:spacing w:val="4"/>
      <w:szCs w:val="20"/>
      <w:lang w:val="de-DE"/>
    </w:rPr>
  </w:style>
  <w:style w:type="character" w:customStyle="1" w:styleId="Adresszeile-InnoSBGZchn">
    <w:name w:val="Adresszeile-InnoSBG Zchn"/>
    <w:basedOn w:val="DefaultParagraphFont"/>
    <w:link w:val="Adresszeile-InnoSBG"/>
    <w:rsid w:val="002A586B"/>
    <w:rPr>
      <w:rFonts w:ascii="Open Sans" w:hAnsi="Open Sans" w:cs="Gotham Narrow Light"/>
      <w:spacing w:val="4"/>
      <w:sz w:val="17"/>
      <w:szCs w:val="20"/>
    </w:rPr>
  </w:style>
  <w:style w:type="paragraph" w:styleId="Subtitle">
    <w:name w:val="Subtitle"/>
    <w:basedOn w:val="Normal"/>
    <w:next w:val="Normal"/>
    <w:link w:val="SubtitleChar"/>
    <w:uiPriority w:val="11"/>
    <w:rsid w:val="00B02594"/>
    <w:pPr>
      <w:numPr>
        <w:ilvl w:val="1"/>
      </w:numPr>
      <w:spacing w:after="0" w:line="276" w:lineRule="auto"/>
    </w:pPr>
    <w:rPr>
      <w:rFonts w:ascii="Unna" w:eastAsiaTheme="majorEastAsia" w:hAnsi="Unna" w:cstheme="majorBidi"/>
      <w:i/>
      <w:iCs/>
      <w:spacing w:val="15"/>
      <w:sz w:val="20"/>
      <w:szCs w:val="24"/>
    </w:rPr>
  </w:style>
  <w:style w:type="character" w:customStyle="1" w:styleId="SubtitleChar">
    <w:name w:val="Subtitle Char"/>
    <w:basedOn w:val="DefaultParagraphFont"/>
    <w:link w:val="Subtitle"/>
    <w:uiPriority w:val="11"/>
    <w:rsid w:val="00B02594"/>
    <w:rPr>
      <w:rFonts w:ascii="Unna" w:eastAsiaTheme="majorEastAsia" w:hAnsi="Unna" w:cstheme="majorBidi"/>
      <w:i/>
      <w:iCs/>
      <w:spacing w:val="15"/>
      <w:sz w:val="20"/>
      <w:szCs w:val="24"/>
      <w:lang w:val="de-DE"/>
    </w:rPr>
  </w:style>
  <w:style w:type="table" w:styleId="TableGrid">
    <w:name w:val="Table Grid"/>
    <w:basedOn w:val="TableNormal"/>
    <w:uiPriority w:val="59"/>
    <w:rsid w:val="00B0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berschrift-InnoSBG">
    <w:name w:val="Kleine-Überschrift-InnoSBG"/>
    <w:basedOn w:val="Normal"/>
    <w:link w:val="Kleine-berschrift-InnoSBGZchn"/>
    <w:qFormat/>
    <w:rsid w:val="00AB2AB4"/>
    <w:pPr>
      <w:spacing w:before="240"/>
    </w:pPr>
    <w:rPr>
      <w:rFonts w:ascii="Open Sans SemiBold" w:hAnsi="Open Sans SemiBold"/>
      <w:i/>
      <w:szCs w:val="16"/>
    </w:rPr>
  </w:style>
  <w:style w:type="character" w:customStyle="1" w:styleId="Kleine-berschrift-InnoSBGZchn">
    <w:name w:val="Kleine-Überschrift-InnoSBG Zchn"/>
    <w:basedOn w:val="DefaultParagraphFont"/>
    <w:link w:val="Kleine-berschrift-InnoSBG"/>
    <w:rsid w:val="00AB2AB4"/>
    <w:rPr>
      <w:rFonts w:ascii="Open Sans SemiBold" w:hAnsi="Open Sans SemiBold" w:cs="Gotham Narrow Light"/>
      <w:i/>
      <w:sz w:val="17"/>
      <w:szCs w:val="16"/>
      <w:lang w:val="de-DE"/>
    </w:rPr>
  </w:style>
  <w:style w:type="paragraph" w:styleId="NormalWeb">
    <w:name w:val="Normal (Web)"/>
    <w:basedOn w:val="Normal"/>
    <w:uiPriority w:val="99"/>
    <w:semiHidden/>
    <w:unhideWhenUsed/>
    <w:rsid w:val="006B0DFF"/>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Open Sans" w:hAnsi="Open Sans" w:cs="Gotham Narrow Light"/>
      <w:sz w:val="20"/>
      <w:szCs w:val="20"/>
      <w:lang w:val="de-D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851"/>
    <w:rPr>
      <w:b/>
      <w:bCs/>
    </w:rPr>
  </w:style>
  <w:style w:type="character" w:customStyle="1" w:styleId="CommentSubjectChar">
    <w:name w:val="Comment Subject Char"/>
    <w:basedOn w:val="CommentTextChar"/>
    <w:link w:val="CommentSubject"/>
    <w:uiPriority w:val="99"/>
    <w:semiHidden/>
    <w:rsid w:val="00176851"/>
    <w:rPr>
      <w:rFonts w:ascii="Open Sans" w:hAnsi="Open Sans" w:cs="Gotham Narrow Light"/>
      <w:b/>
      <w:bCs/>
      <w:sz w:val="20"/>
      <w:szCs w:val="20"/>
      <w:lang w:val="de-DE"/>
    </w:rPr>
  </w:style>
  <w:style w:type="paragraph" w:styleId="Revision">
    <w:name w:val="Revision"/>
    <w:hidden/>
    <w:uiPriority w:val="99"/>
    <w:semiHidden/>
    <w:rsid w:val="00176851"/>
    <w:pPr>
      <w:spacing w:after="0" w:line="240" w:lineRule="auto"/>
    </w:pPr>
    <w:rPr>
      <w:rFonts w:ascii="Open Sans" w:hAnsi="Open Sans" w:cs="Gotham Narrow Light"/>
      <w:sz w:val="17"/>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7328">
      <w:bodyDiv w:val="1"/>
      <w:marLeft w:val="0"/>
      <w:marRight w:val="0"/>
      <w:marTop w:val="0"/>
      <w:marBottom w:val="0"/>
      <w:divBdr>
        <w:top w:val="none" w:sz="0" w:space="0" w:color="auto"/>
        <w:left w:val="none" w:sz="0" w:space="0" w:color="auto"/>
        <w:bottom w:val="none" w:sz="0" w:space="0" w:color="auto"/>
        <w:right w:val="none" w:sz="0" w:space="0" w:color="auto"/>
      </w:divBdr>
    </w:div>
    <w:div w:id="40790959">
      <w:bodyDiv w:val="1"/>
      <w:marLeft w:val="0"/>
      <w:marRight w:val="0"/>
      <w:marTop w:val="0"/>
      <w:marBottom w:val="0"/>
      <w:divBdr>
        <w:top w:val="none" w:sz="0" w:space="0" w:color="auto"/>
        <w:left w:val="none" w:sz="0" w:space="0" w:color="auto"/>
        <w:bottom w:val="none" w:sz="0" w:space="0" w:color="auto"/>
        <w:right w:val="none" w:sz="0" w:space="0" w:color="auto"/>
      </w:divBdr>
    </w:div>
    <w:div w:id="78992578">
      <w:bodyDiv w:val="1"/>
      <w:marLeft w:val="0"/>
      <w:marRight w:val="0"/>
      <w:marTop w:val="0"/>
      <w:marBottom w:val="0"/>
      <w:divBdr>
        <w:top w:val="none" w:sz="0" w:space="0" w:color="auto"/>
        <w:left w:val="none" w:sz="0" w:space="0" w:color="auto"/>
        <w:bottom w:val="none" w:sz="0" w:space="0" w:color="auto"/>
        <w:right w:val="none" w:sz="0" w:space="0" w:color="auto"/>
      </w:divBdr>
    </w:div>
    <w:div w:id="94635050">
      <w:bodyDiv w:val="1"/>
      <w:marLeft w:val="0"/>
      <w:marRight w:val="0"/>
      <w:marTop w:val="0"/>
      <w:marBottom w:val="0"/>
      <w:divBdr>
        <w:top w:val="none" w:sz="0" w:space="0" w:color="auto"/>
        <w:left w:val="none" w:sz="0" w:space="0" w:color="auto"/>
        <w:bottom w:val="none" w:sz="0" w:space="0" w:color="auto"/>
        <w:right w:val="none" w:sz="0" w:space="0" w:color="auto"/>
      </w:divBdr>
    </w:div>
    <w:div w:id="162939498">
      <w:bodyDiv w:val="1"/>
      <w:marLeft w:val="0"/>
      <w:marRight w:val="0"/>
      <w:marTop w:val="0"/>
      <w:marBottom w:val="0"/>
      <w:divBdr>
        <w:top w:val="none" w:sz="0" w:space="0" w:color="auto"/>
        <w:left w:val="none" w:sz="0" w:space="0" w:color="auto"/>
        <w:bottom w:val="none" w:sz="0" w:space="0" w:color="auto"/>
        <w:right w:val="none" w:sz="0" w:space="0" w:color="auto"/>
      </w:divBdr>
    </w:div>
    <w:div w:id="164981918">
      <w:bodyDiv w:val="1"/>
      <w:marLeft w:val="0"/>
      <w:marRight w:val="0"/>
      <w:marTop w:val="0"/>
      <w:marBottom w:val="0"/>
      <w:divBdr>
        <w:top w:val="none" w:sz="0" w:space="0" w:color="auto"/>
        <w:left w:val="none" w:sz="0" w:space="0" w:color="auto"/>
        <w:bottom w:val="none" w:sz="0" w:space="0" w:color="auto"/>
        <w:right w:val="none" w:sz="0" w:space="0" w:color="auto"/>
      </w:divBdr>
    </w:div>
    <w:div w:id="191118706">
      <w:bodyDiv w:val="1"/>
      <w:marLeft w:val="0"/>
      <w:marRight w:val="0"/>
      <w:marTop w:val="0"/>
      <w:marBottom w:val="0"/>
      <w:divBdr>
        <w:top w:val="none" w:sz="0" w:space="0" w:color="auto"/>
        <w:left w:val="none" w:sz="0" w:space="0" w:color="auto"/>
        <w:bottom w:val="none" w:sz="0" w:space="0" w:color="auto"/>
        <w:right w:val="none" w:sz="0" w:space="0" w:color="auto"/>
      </w:divBdr>
    </w:div>
    <w:div w:id="276520754">
      <w:bodyDiv w:val="1"/>
      <w:marLeft w:val="0"/>
      <w:marRight w:val="0"/>
      <w:marTop w:val="0"/>
      <w:marBottom w:val="0"/>
      <w:divBdr>
        <w:top w:val="none" w:sz="0" w:space="0" w:color="auto"/>
        <w:left w:val="none" w:sz="0" w:space="0" w:color="auto"/>
        <w:bottom w:val="none" w:sz="0" w:space="0" w:color="auto"/>
        <w:right w:val="none" w:sz="0" w:space="0" w:color="auto"/>
      </w:divBdr>
    </w:div>
    <w:div w:id="357780333">
      <w:bodyDiv w:val="1"/>
      <w:marLeft w:val="0"/>
      <w:marRight w:val="0"/>
      <w:marTop w:val="0"/>
      <w:marBottom w:val="0"/>
      <w:divBdr>
        <w:top w:val="none" w:sz="0" w:space="0" w:color="auto"/>
        <w:left w:val="none" w:sz="0" w:space="0" w:color="auto"/>
        <w:bottom w:val="none" w:sz="0" w:space="0" w:color="auto"/>
        <w:right w:val="none" w:sz="0" w:space="0" w:color="auto"/>
      </w:divBdr>
    </w:div>
    <w:div w:id="423573910">
      <w:bodyDiv w:val="1"/>
      <w:marLeft w:val="0"/>
      <w:marRight w:val="0"/>
      <w:marTop w:val="0"/>
      <w:marBottom w:val="0"/>
      <w:divBdr>
        <w:top w:val="none" w:sz="0" w:space="0" w:color="auto"/>
        <w:left w:val="none" w:sz="0" w:space="0" w:color="auto"/>
        <w:bottom w:val="none" w:sz="0" w:space="0" w:color="auto"/>
        <w:right w:val="none" w:sz="0" w:space="0" w:color="auto"/>
      </w:divBdr>
    </w:div>
    <w:div w:id="579370699">
      <w:bodyDiv w:val="1"/>
      <w:marLeft w:val="0"/>
      <w:marRight w:val="0"/>
      <w:marTop w:val="0"/>
      <w:marBottom w:val="0"/>
      <w:divBdr>
        <w:top w:val="none" w:sz="0" w:space="0" w:color="auto"/>
        <w:left w:val="none" w:sz="0" w:space="0" w:color="auto"/>
        <w:bottom w:val="none" w:sz="0" w:space="0" w:color="auto"/>
        <w:right w:val="none" w:sz="0" w:space="0" w:color="auto"/>
      </w:divBdr>
    </w:div>
    <w:div w:id="633144437">
      <w:bodyDiv w:val="1"/>
      <w:marLeft w:val="0"/>
      <w:marRight w:val="0"/>
      <w:marTop w:val="0"/>
      <w:marBottom w:val="0"/>
      <w:divBdr>
        <w:top w:val="none" w:sz="0" w:space="0" w:color="auto"/>
        <w:left w:val="none" w:sz="0" w:space="0" w:color="auto"/>
        <w:bottom w:val="none" w:sz="0" w:space="0" w:color="auto"/>
        <w:right w:val="none" w:sz="0" w:space="0" w:color="auto"/>
      </w:divBdr>
    </w:div>
    <w:div w:id="689643354">
      <w:bodyDiv w:val="1"/>
      <w:marLeft w:val="0"/>
      <w:marRight w:val="0"/>
      <w:marTop w:val="0"/>
      <w:marBottom w:val="0"/>
      <w:divBdr>
        <w:top w:val="none" w:sz="0" w:space="0" w:color="auto"/>
        <w:left w:val="none" w:sz="0" w:space="0" w:color="auto"/>
        <w:bottom w:val="none" w:sz="0" w:space="0" w:color="auto"/>
        <w:right w:val="none" w:sz="0" w:space="0" w:color="auto"/>
      </w:divBdr>
    </w:div>
    <w:div w:id="706641567">
      <w:bodyDiv w:val="1"/>
      <w:marLeft w:val="0"/>
      <w:marRight w:val="0"/>
      <w:marTop w:val="0"/>
      <w:marBottom w:val="0"/>
      <w:divBdr>
        <w:top w:val="none" w:sz="0" w:space="0" w:color="auto"/>
        <w:left w:val="none" w:sz="0" w:space="0" w:color="auto"/>
        <w:bottom w:val="none" w:sz="0" w:space="0" w:color="auto"/>
        <w:right w:val="none" w:sz="0" w:space="0" w:color="auto"/>
      </w:divBdr>
    </w:div>
    <w:div w:id="724648017">
      <w:bodyDiv w:val="1"/>
      <w:marLeft w:val="0"/>
      <w:marRight w:val="0"/>
      <w:marTop w:val="0"/>
      <w:marBottom w:val="0"/>
      <w:divBdr>
        <w:top w:val="none" w:sz="0" w:space="0" w:color="auto"/>
        <w:left w:val="none" w:sz="0" w:space="0" w:color="auto"/>
        <w:bottom w:val="none" w:sz="0" w:space="0" w:color="auto"/>
        <w:right w:val="none" w:sz="0" w:space="0" w:color="auto"/>
      </w:divBdr>
    </w:div>
    <w:div w:id="730006521">
      <w:bodyDiv w:val="1"/>
      <w:marLeft w:val="0"/>
      <w:marRight w:val="0"/>
      <w:marTop w:val="0"/>
      <w:marBottom w:val="0"/>
      <w:divBdr>
        <w:top w:val="none" w:sz="0" w:space="0" w:color="auto"/>
        <w:left w:val="none" w:sz="0" w:space="0" w:color="auto"/>
        <w:bottom w:val="none" w:sz="0" w:space="0" w:color="auto"/>
        <w:right w:val="none" w:sz="0" w:space="0" w:color="auto"/>
      </w:divBdr>
    </w:div>
    <w:div w:id="817258869">
      <w:bodyDiv w:val="1"/>
      <w:marLeft w:val="0"/>
      <w:marRight w:val="0"/>
      <w:marTop w:val="0"/>
      <w:marBottom w:val="0"/>
      <w:divBdr>
        <w:top w:val="none" w:sz="0" w:space="0" w:color="auto"/>
        <w:left w:val="none" w:sz="0" w:space="0" w:color="auto"/>
        <w:bottom w:val="none" w:sz="0" w:space="0" w:color="auto"/>
        <w:right w:val="none" w:sz="0" w:space="0" w:color="auto"/>
      </w:divBdr>
    </w:div>
    <w:div w:id="849828726">
      <w:bodyDiv w:val="1"/>
      <w:marLeft w:val="0"/>
      <w:marRight w:val="0"/>
      <w:marTop w:val="0"/>
      <w:marBottom w:val="0"/>
      <w:divBdr>
        <w:top w:val="none" w:sz="0" w:space="0" w:color="auto"/>
        <w:left w:val="none" w:sz="0" w:space="0" w:color="auto"/>
        <w:bottom w:val="none" w:sz="0" w:space="0" w:color="auto"/>
        <w:right w:val="none" w:sz="0" w:space="0" w:color="auto"/>
      </w:divBdr>
    </w:div>
    <w:div w:id="889539799">
      <w:bodyDiv w:val="1"/>
      <w:marLeft w:val="0"/>
      <w:marRight w:val="0"/>
      <w:marTop w:val="0"/>
      <w:marBottom w:val="0"/>
      <w:divBdr>
        <w:top w:val="none" w:sz="0" w:space="0" w:color="auto"/>
        <w:left w:val="none" w:sz="0" w:space="0" w:color="auto"/>
        <w:bottom w:val="none" w:sz="0" w:space="0" w:color="auto"/>
        <w:right w:val="none" w:sz="0" w:space="0" w:color="auto"/>
      </w:divBdr>
    </w:div>
    <w:div w:id="932594879">
      <w:bodyDiv w:val="1"/>
      <w:marLeft w:val="0"/>
      <w:marRight w:val="0"/>
      <w:marTop w:val="0"/>
      <w:marBottom w:val="0"/>
      <w:divBdr>
        <w:top w:val="none" w:sz="0" w:space="0" w:color="auto"/>
        <w:left w:val="none" w:sz="0" w:space="0" w:color="auto"/>
        <w:bottom w:val="none" w:sz="0" w:space="0" w:color="auto"/>
        <w:right w:val="none" w:sz="0" w:space="0" w:color="auto"/>
      </w:divBdr>
    </w:div>
    <w:div w:id="1001733321">
      <w:bodyDiv w:val="1"/>
      <w:marLeft w:val="0"/>
      <w:marRight w:val="0"/>
      <w:marTop w:val="0"/>
      <w:marBottom w:val="0"/>
      <w:divBdr>
        <w:top w:val="none" w:sz="0" w:space="0" w:color="auto"/>
        <w:left w:val="none" w:sz="0" w:space="0" w:color="auto"/>
        <w:bottom w:val="none" w:sz="0" w:space="0" w:color="auto"/>
        <w:right w:val="none" w:sz="0" w:space="0" w:color="auto"/>
      </w:divBdr>
    </w:div>
    <w:div w:id="1094670588">
      <w:bodyDiv w:val="1"/>
      <w:marLeft w:val="0"/>
      <w:marRight w:val="0"/>
      <w:marTop w:val="0"/>
      <w:marBottom w:val="0"/>
      <w:divBdr>
        <w:top w:val="none" w:sz="0" w:space="0" w:color="auto"/>
        <w:left w:val="none" w:sz="0" w:space="0" w:color="auto"/>
        <w:bottom w:val="none" w:sz="0" w:space="0" w:color="auto"/>
        <w:right w:val="none" w:sz="0" w:space="0" w:color="auto"/>
      </w:divBdr>
    </w:div>
    <w:div w:id="1141115589">
      <w:bodyDiv w:val="1"/>
      <w:marLeft w:val="0"/>
      <w:marRight w:val="0"/>
      <w:marTop w:val="0"/>
      <w:marBottom w:val="0"/>
      <w:divBdr>
        <w:top w:val="none" w:sz="0" w:space="0" w:color="auto"/>
        <w:left w:val="none" w:sz="0" w:space="0" w:color="auto"/>
        <w:bottom w:val="none" w:sz="0" w:space="0" w:color="auto"/>
        <w:right w:val="none" w:sz="0" w:space="0" w:color="auto"/>
      </w:divBdr>
    </w:div>
    <w:div w:id="1173909522">
      <w:bodyDiv w:val="1"/>
      <w:marLeft w:val="0"/>
      <w:marRight w:val="0"/>
      <w:marTop w:val="0"/>
      <w:marBottom w:val="0"/>
      <w:divBdr>
        <w:top w:val="none" w:sz="0" w:space="0" w:color="auto"/>
        <w:left w:val="none" w:sz="0" w:space="0" w:color="auto"/>
        <w:bottom w:val="none" w:sz="0" w:space="0" w:color="auto"/>
        <w:right w:val="none" w:sz="0" w:space="0" w:color="auto"/>
      </w:divBdr>
    </w:div>
    <w:div w:id="1178353478">
      <w:bodyDiv w:val="1"/>
      <w:marLeft w:val="0"/>
      <w:marRight w:val="0"/>
      <w:marTop w:val="0"/>
      <w:marBottom w:val="0"/>
      <w:divBdr>
        <w:top w:val="none" w:sz="0" w:space="0" w:color="auto"/>
        <w:left w:val="none" w:sz="0" w:space="0" w:color="auto"/>
        <w:bottom w:val="none" w:sz="0" w:space="0" w:color="auto"/>
        <w:right w:val="none" w:sz="0" w:space="0" w:color="auto"/>
      </w:divBdr>
    </w:div>
    <w:div w:id="1234125997">
      <w:bodyDiv w:val="1"/>
      <w:marLeft w:val="0"/>
      <w:marRight w:val="0"/>
      <w:marTop w:val="0"/>
      <w:marBottom w:val="0"/>
      <w:divBdr>
        <w:top w:val="none" w:sz="0" w:space="0" w:color="auto"/>
        <w:left w:val="none" w:sz="0" w:space="0" w:color="auto"/>
        <w:bottom w:val="none" w:sz="0" w:space="0" w:color="auto"/>
        <w:right w:val="none" w:sz="0" w:space="0" w:color="auto"/>
      </w:divBdr>
    </w:div>
    <w:div w:id="1280649003">
      <w:bodyDiv w:val="1"/>
      <w:marLeft w:val="0"/>
      <w:marRight w:val="0"/>
      <w:marTop w:val="0"/>
      <w:marBottom w:val="0"/>
      <w:divBdr>
        <w:top w:val="none" w:sz="0" w:space="0" w:color="auto"/>
        <w:left w:val="none" w:sz="0" w:space="0" w:color="auto"/>
        <w:bottom w:val="none" w:sz="0" w:space="0" w:color="auto"/>
        <w:right w:val="none" w:sz="0" w:space="0" w:color="auto"/>
      </w:divBdr>
    </w:div>
    <w:div w:id="1301306222">
      <w:bodyDiv w:val="1"/>
      <w:marLeft w:val="0"/>
      <w:marRight w:val="0"/>
      <w:marTop w:val="0"/>
      <w:marBottom w:val="0"/>
      <w:divBdr>
        <w:top w:val="none" w:sz="0" w:space="0" w:color="auto"/>
        <w:left w:val="none" w:sz="0" w:space="0" w:color="auto"/>
        <w:bottom w:val="none" w:sz="0" w:space="0" w:color="auto"/>
        <w:right w:val="none" w:sz="0" w:space="0" w:color="auto"/>
      </w:divBdr>
    </w:div>
    <w:div w:id="1360743850">
      <w:bodyDiv w:val="1"/>
      <w:marLeft w:val="0"/>
      <w:marRight w:val="0"/>
      <w:marTop w:val="0"/>
      <w:marBottom w:val="0"/>
      <w:divBdr>
        <w:top w:val="none" w:sz="0" w:space="0" w:color="auto"/>
        <w:left w:val="none" w:sz="0" w:space="0" w:color="auto"/>
        <w:bottom w:val="none" w:sz="0" w:space="0" w:color="auto"/>
        <w:right w:val="none" w:sz="0" w:space="0" w:color="auto"/>
      </w:divBdr>
    </w:div>
    <w:div w:id="1417440393">
      <w:bodyDiv w:val="1"/>
      <w:marLeft w:val="0"/>
      <w:marRight w:val="0"/>
      <w:marTop w:val="0"/>
      <w:marBottom w:val="0"/>
      <w:divBdr>
        <w:top w:val="none" w:sz="0" w:space="0" w:color="auto"/>
        <w:left w:val="none" w:sz="0" w:space="0" w:color="auto"/>
        <w:bottom w:val="none" w:sz="0" w:space="0" w:color="auto"/>
        <w:right w:val="none" w:sz="0" w:space="0" w:color="auto"/>
      </w:divBdr>
    </w:div>
    <w:div w:id="1426802759">
      <w:bodyDiv w:val="1"/>
      <w:marLeft w:val="0"/>
      <w:marRight w:val="0"/>
      <w:marTop w:val="0"/>
      <w:marBottom w:val="0"/>
      <w:divBdr>
        <w:top w:val="none" w:sz="0" w:space="0" w:color="auto"/>
        <w:left w:val="none" w:sz="0" w:space="0" w:color="auto"/>
        <w:bottom w:val="none" w:sz="0" w:space="0" w:color="auto"/>
        <w:right w:val="none" w:sz="0" w:space="0" w:color="auto"/>
      </w:divBdr>
    </w:div>
    <w:div w:id="1454789889">
      <w:bodyDiv w:val="1"/>
      <w:marLeft w:val="0"/>
      <w:marRight w:val="0"/>
      <w:marTop w:val="0"/>
      <w:marBottom w:val="0"/>
      <w:divBdr>
        <w:top w:val="none" w:sz="0" w:space="0" w:color="auto"/>
        <w:left w:val="none" w:sz="0" w:space="0" w:color="auto"/>
        <w:bottom w:val="none" w:sz="0" w:space="0" w:color="auto"/>
        <w:right w:val="none" w:sz="0" w:space="0" w:color="auto"/>
      </w:divBdr>
    </w:div>
    <w:div w:id="1515803779">
      <w:bodyDiv w:val="1"/>
      <w:marLeft w:val="0"/>
      <w:marRight w:val="0"/>
      <w:marTop w:val="0"/>
      <w:marBottom w:val="0"/>
      <w:divBdr>
        <w:top w:val="none" w:sz="0" w:space="0" w:color="auto"/>
        <w:left w:val="none" w:sz="0" w:space="0" w:color="auto"/>
        <w:bottom w:val="none" w:sz="0" w:space="0" w:color="auto"/>
        <w:right w:val="none" w:sz="0" w:space="0" w:color="auto"/>
      </w:divBdr>
    </w:div>
    <w:div w:id="1526334335">
      <w:bodyDiv w:val="1"/>
      <w:marLeft w:val="0"/>
      <w:marRight w:val="0"/>
      <w:marTop w:val="0"/>
      <w:marBottom w:val="0"/>
      <w:divBdr>
        <w:top w:val="none" w:sz="0" w:space="0" w:color="auto"/>
        <w:left w:val="none" w:sz="0" w:space="0" w:color="auto"/>
        <w:bottom w:val="none" w:sz="0" w:space="0" w:color="auto"/>
        <w:right w:val="none" w:sz="0" w:space="0" w:color="auto"/>
      </w:divBdr>
    </w:div>
    <w:div w:id="1557743678">
      <w:bodyDiv w:val="1"/>
      <w:marLeft w:val="0"/>
      <w:marRight w:val="0"/>
      <w:marTop w:val="0"/>
      <w:marBottom w:val="0"/>
      <w:divBdr>
        <w:top w:val="none" w:sz="0" w:space="0" w:color="auto"/>
        <w:left w:val="none" w:sz="0" w:space="0" w:color="auto"/>
        <w:bottom w:val="none" w:sz="0" w:space="0" w:color="auto"/>
        <w:right w:val="none" w:sz="0" w:space="0" w:color="auto"/>
      </w:divBdr>
    </w:div>
    <w:div w:id="1641417229">
      <w:bodyDiv w:val="1"/>
      <w:marLeft w:val="0"/>
      <w:marRight w:val="0"/>
      <w:marTop w:val="0"/>
      <w:marBottom w:val="0"/>
      <w:divBdr>
        <w:top w:val="none" w:sz="0" w:space="0" w:color="auto"/>
        <w:left w:val="none" w:sz="0" w:space="0" w:color="auto"/>
        <w:bottom w:val="none" w:sz="0" w:space="0" w:color="auto"/>
        <w:right w:val="none" w:sz="0" w:space="0" w:color="auto"/>
      </w:divBdr>
    </w:div>
    <w:div w:id="1671788746">
      <w:bodyDiv w:val="1"/>
      <w:marLeft w:val="0"/>
      <w:marRight w:val="0"/>
      <w:marTop w:val="0"/>
      <w:marBottom w:val="0"/>
      <w:divBdr>
        <w:top w:val="none" w:sz="0" w:space="0" w:color="auto"/>
        <w:left w:val="none" w:sz="0" w:space="0" w:color="auto"/>
        <w:bottom w:val="none" w:sz="0" w:space="0" w:color="auto"/>
        <w:right w:val="none" w:sz="0" w:space="0" w:color="auto"/>
      </w:divBdr>
    </w:div>
    <w:div w:id="1695380361">
      <w:bodyDiv w:val="1"/>
      <w:marLeft w:val="0"/>
      <w:marRight w:val="0"/>
      <w:marTop w:val="0"/>
      <w:marBottom w:val="0"/>
      <w:divBdr>
        <w:top w:val="none" w:sz="0" w:space="0" w:color="auto"/>
        <w:left w:val="none" w:sz="0" w:space="0" w:color="auto"/>
        <w:bottom w:val="none" w:sz="0" w:space="0" w:color="auto"/>
        <w:right w:val="none" w:sz="0" w:space="0" w:color="auto"/>
      </w:divBdr>
    </w:div>
    <w:div w:id="1807700745">
      <w:bodyDiv w:val="1"/>
      <w:marLeft w:val="0"/>
      <w:marRight w:val="0"/>
      <w:marTop w:val="0"/>
      <w:marBottom w:val="0"/>
      <w:divBdr>
        <w:top w:val="none" w:sz="0" w:space="0" w:color="auto"/>
        <w:left w:val="none" w:sz="0" w:space="0" w:color="auto"/>
        <w:bottom w:val="none" w:sz="0" w:space="0" w:color="auto"/>
        <w:right w:val="none" w:sz="0" w:space="0" w:color="auto"/>
      </w:divBdr>
    </w:div>
    <w:div w:id="1896232756">
      <w:bodyDiv w:val="1"/>
      <w:marLeft w:val="0"/>
      <w:marRight w:val="0"/>
      <w:marTop w:val="0"/>
      <w:marBottom w:val="0"/>
      <w:divBdr>
        <w:top w:val="none" w:sz="0" w:space="0" w:color="auto"/>
        <w:left w:val="none" w:sz="0" w:space="0" w:color="auto"/>
        <w:bottom w:val="none" w:sz="0" w:space="0" w:color="auto"/>
        <w:right w:val="none" w:sz="0" w:space="0" w:color="auto"/>
      </w:divBdr>
    </w:div>
    <w:div w:id="1940873597">
      <w:bodyDiv w:val="1"/>
      <w:marLeft w:val="0"/>
      <w:marRight w:val="0"/>
      <w:marTop w:val="0"/>
      <w:marBottom w:val="0"/>
      <w:divBdr>
        <w:top w:val="none" w:sz="0" w:space="0" w:color="auto"/>
        <w:left w:val="none" w:sz="0" w:space="0" w:color="auto"/>
        <w:bottom w:val="none" w:sz="0" w:space="0" w:color="auto"/>
        <w:right w:val="none" w:sz="0" w:space="0" w:color="auto"/>
      </w:divBdr>
    </w:div>
    <w:div w:id="1984119681">
      <w:bodyDiv w:val="1"/>
      <w:marLeft w:val="0"/>
      <w:marRight w:val="0"/>
      <w:marTop w:val="0"/>
      <w:marBottom w:val="0"/>
      <w:divBdr>
        <w:top w:val="none" w:sz="0" w:space="0" w:color="auto"/>
        <w:left w:val="none" w:sz="0" w:space="0" w:color="auto"/>
        <w:bottom w:val="none" w:sz="0" w:space="0" w:color="auto"/>
        <w:right w:val="none" w:sz="0" w:space="0" w:color="auto"/>
      </w:divBdr>
    </w:div>
    <w:div w:id="1988628388">
      <w:bodyDiv w:val="1"/>
      <w:marLeft w:val="0"/>
      <w:marRight w:val="0"/>
      <w:marTop w:val="0"/>
      <w:marBottom w:val="0"/>
      <w:divBdr>
        <w:top w:val="none" w:sz="0" w:space="0" w:color="auto"/>
        <w:left w:val="none" w:sz="0" w:space="0" w:color="auto"/>
        <w:bottom w:val="none" w:sz="0" w:space="0" w:color="auto"/>
        <w:right w:val="none" w:sz="0" w:space="0" w:color="auto"/>
      </w:divBdr>
    </w:div>
    <w:div w:id="21231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hirschegger@commend.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ntha.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ugmenterra.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arkus.doerfler@augmenterra.com" TargetMode="External"/><Relationship Id="rId20" Type="http://schemas.openxmlformats.org/officeDocument/2006/relationships/hyperlink" Target="mailto:stefan.scheiflinger-ehrenwerth@unth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nnovation-salzburg.at" TargetMode="External"/><Relationship Id="rId23" Type="http://schemas.openxmlformats.org/officeDocument/2006/relationships/hyperlink" Target="http://www.meshmakers.io" TargetMode="External"/><Relationship Id="rId10" Type="http://schemas.openxmlformats.org/officeDocument/2006/relationships/endnotes" Target="endnotes.xml"/><Relationship Id="rId19" Type="http://schemas.openxmlformats.org/officeDocument/2006/relationships/hyperlink" Target="http://www.commen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kurz@innovation-salzburg.at" TargetMode="External"/><Relationship Id="rId22" Type="http://schemas.openxmlformats.org/officeDocument/2006/relationships/hyperlink" Target="mailto:reinhard.mayr@meshmakers.i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MSOffice2016\Vorlagen\936\Presse\InnoSbg_P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18000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0967fb-1f2b-4836-940e-ef38683cc050">
      <UserInfo>
        <DisplayName>Mitglieder von G-936 Kommunikation</DisplayName>
        <AccountId>7</AccountId>
        <AccountType/>
      </UserInfo>
    </SharedWithUsers>
    <lcf76f155ced4ddcb4097134ff3c332f xmlns="93f6181e-83e1-48d2-ad31-a4c41e557045">
      <Terms xmlns="http://schemas.microsoft.com/office/infopath/2007/PartnerControls"/>
    </lcf76f155ced4ddcb4097134ff3c332f>
    <TaxCatchAll xmlns="030967fb-1f2b-4836-940e-ef38683cc0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DCEE31667FDDD4CB8D04E42950EB15F" ma:contentTypeVersion="19" ma:contentTypeDescription="Ein neues Dokument erstellen." ma:contentTypeScope="" ma:versionID="b0408f54609aa892eb1a712dd46fe0d0">
  <xsd:schema xmlns:xsd="http://www.w3.org/2001/XMLSchema" xmlns:xs="http://www.w3.org/2001/XMLSchema" xmlns:p="http://schemas.microsoft.com/office/2006/metadata/properties" xmlns:ns2="93f6181e-83e1-48d2-ad31-a4c41e557045" xmlns:ns3="030967fb-1f2b-4836-940e-ef38683cc050" targetNamespace="http://schemas.microsoft.com/office/2006/metadata/properties" ma:root="true" ma:fieldsID="4056f871d3cd1e83e5472ad905537cc9" ns2:_="" ns3:_="">
    <xsd:import namespace="93f6181e-83e1-48d2-ad31-a4c41e557045"/>
    <xsd:import namespace="030967fb-1f2b-4836-940e-ef38683cc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181e-83e1-48d2-ad31-a4c41e55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53b8b23-acd4-460c-b2b2-fc0b88e67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967fb-1f2b-4836-940e-ef38683cc0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477b8bc-6d4d-45a6-a351-60a39c231d04}" ma:internalName="TaxCatchAll" ma:showField="CatchAllData" ma:web="030967fb-1f2b-4836-940e-ef38683c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36A61-1657-4CBA-9806-4EF844EA5AD2}">
  <ds:schemaRefs>
    <ds:schemaRef ds:uri="http://schemas.microsoft.com/sharepoint/v3/contenttype/forms"/>
  </ds:schemaRefs>
</ds:datastoreItem>
</file>

<file path=customXml/itemProps2.xml><?xml version="1.0" encoding="utf-8"?>
<ds:datastoreItem xmlns:ds="http://schemas.openxmlformats.org/officeDocument/2006/customXml" ds:itemID="{CAE510C1-0C00-4847-8AD7-C85A0486D655}">
  <ds:schemaRefs>
    <ds:schemaRef ds:uri="http://schemas.microsoft.com/office/2006/metadata/properties"/>
    <ds:schemaRef ds:uri="http://schemas.microsoft.com/office/infopath/2007/PartnerControls"/>
    <ds:schemaRef ds:uri="030967fb-1f2b-4836-940e-ef38683cc050"/>
    <ds:schemaRef ds:uri="93f6181e-83e1-48d2-ad31-a4c41e557045"/>
  </ds:schemaRefs>
</ds:datastoreItem>
</file>

<file path=customXml/itemProps3.xml><?xml version="1.0" encoding="utf-8"?>
<ds:datastoreItem xmlns:ds="http://schemas.openxmlformats.org/officeDocument/2006/customXml" ds:itemID="{C8C5D6C2-52DA-4A95-91A9-996251D0CEFC}">
  <ds:schemaRefs>
    <ds:schemaRef ds:uri="http://schemas.openxmlformats.org/officeDocument/2006/bibliography"/>
  </ds:schemaRefs>
</ds:datastoreItem>
</file>

<file path=customXml/itemProps4.xml><?xml version="1.0" encoding="utf-8"?>
<ds:datastoreItem xmlns:ds="http://schemas.openxmlformats.org/officeDocument/2006/customXml" ds:itemID="{59AECCF5-E24A-4E02-85A1-DF57212D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181e-83e1-48d2-ad31-a4c41e557045"/>
    <ds:schemaRef ds:uri="030967fb-1f2b-4836-940e-ef38683c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InnoSbg_PU.dotx</Template>
  <TotalTime>0</TotalTime>
  <Pages>1</Pages>
  <Words>1113</Words>
  <Characters>6346</Characters>
  <Application>Microsoft Office Word</Application>
  <DocSecurity>4</DocSecurity>
  <Lines>52</Lines>
  <Paragraphs>14</Paragraphs>
  <ScaleCrop>false</ScaleCrop>
  <Company>Land Salzburg</Company>
  <LinksUpToDate>false</LinksUpToDate>
  <CharactersWithSpaces>7445</CharactersWithSpaces>
  <SharedDoc>false</SharedDoc>
  <HLinks>
    <vt:vector size="60" baseType="variant">
      <vt:variant>
        <vt:i4>67</vt:i4>
      </vt:variant>
      <vt:variant>
        <vt:i4>27</vt:i4>
      </vt:variant>
      <vt:variant>
        <vt:i4>0</vt:i4>
      </vt:variant>
      <vt:variant>
        <vt:i4>5</vt:i4>
      </vt:variant>
      <vt:variant>
        <vt:lpwstr>http://www.meshmakers.io/</vt:lpwstr>
      </vt:variant>
      <vt:variant>
        <vt:lpwstr/>
      </vt:variant>
      <vt:variant>
        <vt:i4>7667715</vt:i4>
      </vt:variant>
      <vt:variant>
        <vt:i4>24</vt:i4>
      </vt:variant>
      <vt:variant>
        <vt:i4>0</vt:i4>
      </vt:variant>
      <vt:variant>
        <vt:i4>5</vt:i4>
      </vt:variant>
      <vt:variant>
        <vt:lpwstr>mailto:reinhard.mayr@meshmakers.io</vt:lpwstr>
      </vt:variant>
      <vt:variant>
        <vt:lpwstr/>
      </vt:variant>
      <vt:variant>
        <vt:i4>4522007</vt:i4>
      </vt:variant>
      <vt:variant>
        <vt:i4>21</vt:i4>
      </vt:variant>
      <vt:variant>
        <vt:i4>0</vt:i4>
      </vt:variant>
      <vt:variant>
        <vt:i4>5</vt:i4>
      </vt:variant>
      <vt:variant>
        <vt:lpwstr>http://www.untha.com/</vt:lpwstr>
      </vt:variant>
      <vt:variant>
        <vt:lpwstr/>
      </vt:variant>
      <vt:variant>
        <vt:i4>4718701</vt:i4>
      </vt:variant>
      <vt:variant>
        <vt:i4>18</vt:i4>
      </vt:variant>
      <vt:variant>
        <vt:i4>0</vt:i4>
      </vt:variant>
      <vt:variant>
        <vt:i4>5</vt:i4>
      </vt:variant>
      <vt:variant>
        <vt:lpwstr>mailto:stefan.scheiflinger-ehrenwerth@untha.com</vt:lpwstr>
      </vt:variant>
      <vt:variant>
        <vt:lpwstr/>
      </vt:variant>
      <vt:variant>
        <vt:i4>2752637</vt:i4>
      </vt:variant>
      <vt:variant>
        <vt:i4>15</vt:i4>
      </vt:variant>
      <vt:variant>
        <vt:i4>0</vt:i4>
      </vt:variant>
      <vt:variant>
        <vt:i4>5</vt:i4>
      </vt:variant>
      <vt:variant>
        <vt:lpwstr>http://www.commend.com/</vt:lpwstr>
      </vt:variant>
      <vt:variant>
        <vt:lpwstr/>
      </vt:variant>
      <vt:variant>
        <vt:i4>65657</vt:i4>
      </vt:variant>
      <vt:variant>
        <vt:i4>12</vt:i4>
      </vt:variant>
      <vt:variant>
        <vt:i4>0</vt:i4>
      </vt:variant>
      <vt:variant>
        <vt:i4>5</vt:i4>
      </vt:variant>
      <vt:variant>
        <vt:lpwstr>mailto:k.hirschegger@commend.com</vt:lpwstr>
      </vt:variant>
      <vt:variant>
        <vt:lpwstr/>
      </vt:variant>
      <vt:variant>
        <vt:i4>2162800</vt:i4>
      </vt:variant>
      <vt:variant>
        <vt:i4>9</vt:i4>
      </vt:variant>
      <vt:variant>
        <vt:i4>0</vt:i4>
      </vt:variant>
      <vt:variant>
        <vt:i4>5</vt:i4>
      </vt:variant>
      <vt:variant>
        <vt:lpwstr>http://www.augmenterra.com/</vt:lpwstr>
      </vt:variant>
      <vt:variant>
        <vt:lpwstr/>
      </vt:variant>
      <vt:variant>
        <vt:i4>3080273</vt:i4>
      </vt:variant>
      <vt:variant>
        <vt:i4>6</vt:i4>
      </vt:variant>
      <vt:variant>
        <vt:i4>0</vt:i4>
      </vt:variant>
      <vt:variant>
        <vt:i4>5</vt:i4>
      </vt:variant>
      <vt:variant>
        <vt:lpwstr>mailto:markus.doerfler@augmenterra.com</vt:lpwstr>
      </vt:variant>
      <vt:variant>
        <vt:lpwstr/>
      </vt:variant>
      <vt:variant>
        <vt:i4>2818146</vt:i4>
      </vt:variant>
      <vt:variant>
        <vt:i4>3</vt:i4>
      </vt:variant>
      <vt:variant>
        <vt:i4>0</vt:i4>
      </vt:variant>
      <vt:variant>
        <vt:i4>5</vt:i4>
      </vt:variant>
      <vt:variant>
        <vt:lpwstr>http://www.innovation-salzburg.at/</vt:lpwstr>
      </vt:variant>
      <vt:variant>
        <vt:lpwstr/>
      </vt:variant>
      <vt:variant>
        <vt:i4>786472</vt:i4>
      </vt:variant>
      <vt:variant>
        <vt:i4>0</vt:i4>
      </vt:variant>
      <vt:variant>
        <vt:i4>0</vt:i4>
      </vt:variant>
      <vt:variant>
        <vt:i4>5</vt:i4>
      </vt:variant>
      <vt:variant>
        <vt:lpwstr>mailto:andrea.kurz@innovation-salzburg.at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Kurz</dc:creator>
  <cp:keywords/>
  <dc:description/>
  <cp:lastModifiedBy>Kurz Andrea</cp:lastModifiedBy>
  <cp:revision>184</cp:revision>
  <dcterms:created xsi:type="dcterms:W3CDTF">2026-04-07T22:32:00Z</dcterms:created>
  <dcterms:modified xsi:type="dcterms:W3CDTF">2026-04-14T14:14:00Z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0x010100BDCEE31667FDDD4CB8D04E42950EB15F</vt:lpwstr>
  </property>
  <property fmtid="{D5CDD505-2E9C-101B-9397-08002B2CF9AE}" pid="3" name="MediaServiceImageTags">
    <vt:lpwstr/>
  </property>
</Properties>
</file>