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F418" w14:textId="77777777" w:rsidR="00921F3B" w:rsidRPr="0006461D" w:rsidRDefault="00921F3B" w:rsidP="00AB2AB4">
      <w:pPr>
        <w:pStyle w:val="Listenabsatz"/>
        <w:numPr>
          <w:ilvl w:val="0"/>
          <w:numId w:val="2"/>
        </w:numPr>
        <w:spacing w:line="240" w:lineRule="auto"/>
        <w:ind w:right="1"/>
        <w:rPr>
          <w:rFonts w:cs="Open Sans"/>
          <w:sz w:val="18"/>
          <w:szCs w:val="18"/>
        </w:rPr>
        <w:sectPr w:rsidR="00921F3B" w:rsidRPr="0006461D" w:rsidSect="00AB2AB4">
          <w:head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416" w:bottom="1134" w:left="1417" w:header="708" w:footer="484" w:gutter="0"/>
          <w:cols w:space="708"/>
          <w:titlePg/>
          <w:docGrid w:linePitch="360"/>
        </w:sectPr>
      </w:pPr>
    </w:p>
    <w:p w14:paraId="027236B5" w14:textId="2727999F" w:rsidR="00B02594" w:rsidRPr="00B02594" w:rsidRDefault="00B02594" w:rsidP="00B02594">
      <w:pPr>
        <w:pStyle w:val="Kleine-berschrift-InnoSBG"/>
      </w:pPr>
      <w:r w:rsidRPr="00B02594">
        <w:t xml:space="preserve">Medieninformation, </w:t>
      </w:r>
      <w:r w:rsidR="009E6726">
        <w:t>23.2.2026</w:t>
      </w:r>
    </w:p>
    <w:p w14:paraId="72A96623" w14:textId="12EA7F4B" w:rsidR="00B02594" w:rsidRDefault="009E6726" w:rsidP="00B02594">
      <w:pPr>
        <w:pStyle w:val="berschrift1"/>
      </w:pPr>
      <w:r w:rsidRPr="009E6726">
        <w:t xml:space="preserve">Marktplatz </w:t>
      </w:r>
      <w:proofErr w:type="spellStart"/>
      <w:r w:rsidRPr="009E6726">
        <w:t>Lernapps</w:t>
      </w:r>
      <w:proofErr w:type="spellEnd"/>
      <w:r w:rsidRPr="009E6726">
        <w:t xml:space="preserve"> startet im Pilotbetrieb</w:t>
      </w:r>
    </w:p>
    <w:p w14:paraId="67C0493F" w14:textId="77777777" w:rsidR="00B02594" w:rsidRDefault="00B02594" w:rsidP="00B02594">
      <w:pPr>
        <w:pStyle w:val="Betreff-InnoSBG"/>
      </w:pPr>
    </w:p>
    <w:p w14:paraId="56C6E275" w14:textId="0614B154" w:rsidR="00B02594" w:rsidRPr="009E6726" w:rsidRDefault="009E6726" w:rsidP="00B02594">
      <w:pPr>
        <w:pStyle w:val="Betreff-InnoSBG"/>
      </w:pPr>
      <w:r w:rsidRPr="009E6726">
        <w:rPr>
          <w:iCs/>
        </w:rPr>
        <w:t xml:space="preserve">Mit dem „Marktplatz </w:t>
      </w:r>
      <w:proofErr w:type="spellStart"/>
      <w:r w:rsidRPr="009E6726">
        <w:rPr>
          <w:iCs/>
        </w:rPr>
        <w:t>Lernapps</w:t>
      </w:r>
      <w:proofErr w:type="spellEnd"/>
      <w:r w:rsidRPr="009E6726">
        <w:rPr>
          <w:iCs/>
        </w:rPr>
        <w:t xml:space="preserve">“ setzt das Bildungsministerium einen wichtigen Schritt für digitale Bildungsangebote an Österreichs Schulen. Erstmals steht ein fixes Budget von 13 Euro pro </w:t>
      </w:r>
      <w:proofErr w:type="spellStart"/>
      <w:r w:rsidRPr="009E6726">
        <w:rPr>
          <w:iCs/>
        </w:rPr>
        <w:t>Schüler:in</w:t>
      </w:r>
      <w:proofErr w:type="spellEnd"/>
      <w:r w:rsidRPr="009E6726">
        <w:rPr>
          <w:iCs/>
        </w:rPr>
        <w:t xml:space="preserve"> für </w:t>
      </w:r>
      <w:proofErr w:type="spellStart"/>
      <w:r w:rsidRPr="009E6726">
        <w:rPr>
          <w:iCs/>
        </w:rPr>
        <w:t>Lernapps</w:t>
      </w:r>
      <w:proofErr w:type="spellEnd"/>
      <w:r w:rsidRPr="009E6726">
        <w:rPr>
          <w:iCs/>
        </w:rPr>
        <w:t xml:space="preserve"> zur Verfügung, rund 900 Schulen sind bereits im Probebetrieb dabei.</w:t>
      </w:r>
    </w:p>
    <w:p w14:paraId="5B00C29A" w14:textId="52827336" w:rsidR="009E6726" w:rsidRPr="009E6726" w:rsidRDefault="009E6726" w:rsidP="009E6726">
      <w:pPr>
        <w:rPr>
          <w:lang w:val="de-AT"/>
        </w:rPr>
      </w:pPr>
      <w:r w:rsidRPr="009E6726">
        <w:rPr>
          <w:lang w:val="de-AT"/>
        </w:rPr>
        <w:t xml:space="preserve">Für </w:t>
      </w:r>
      <w:hyperlink r:id="rId14" w:history="1">
        <w:r w:rsidRPr="00022F4E">
          <w:rPr>
            <w:rStyle w:val="Hyperlink"/>
            <w:b/>
            <w:bCs/>
            <w:lang w:val="de-AT"/>
          </w:rPr>
          <w:t>EdTech Austria</w:t>
        </w:r>
      </w:hyperlink>
      <w:r w:rsidRPr="009E6726">
        <w:rPr>
          <w:lang w:val="de-AT"/>
        </w:rPr>
        <w:t xml:space="preserve"> ist das ein klares Signal für die nachhaltige Verankerung digitaler Bildung. „Die innovativen EdTech-Lösungen ‚Made in Austria‘ zeigen, wie kraftvoll digitales Lernen sein kann: Komplexe Inhalte werden durch Visualisierung, Interaktivität und individuelle Anpassung verständlicher aufbereitet, unterschiedliche Lernniveaus können besser berücksichtigt werden. Dadurch werden neue, motivierende Wege des Lernens eröffnet. Der Marktplatz </w:t>
      </w:r>
      <w:proofErr w:type="spellStart"/>
      <w:r w:rsidRPr="009E6726">
        <w:rPr>
          <w:lang w:val="de-AT"/>
        </w:rPr>
        <w:t>Lernapps</w:t>
      </w:r>
      <w:proofErr w:type="spellEnd"/>
      <w:r w:rsidRPr="009E6726">
        <w:rPr>
          <w:lang w:val="de-AT"/>
        </w:rPr>
        <w:t xml:space="preserve"> schafft dabei erstmals den Rahmen, damit die digitalen Lernlösungen tatsächlich </w:t>
      </w:r>
      <w:proofErr w:type="gramStart"/>
      <w:r w:rsidRPr="009E6726">
        <w:rPr>
          <w:lang w:val="de-AT"/>
        </w:rPr>
        <w:t xml:space="preserve">bei den </w:t>
      </w:r>
      <w:proofErr w:type="spellStart"/>
      <w:r w:rsidRPr="009E6726">
        <w:rPr>
          <w:lang w:val="de-AT"/>
        </w:rPr>
        <w:t>Schüler</w:t>
      </w:r>
      <w:proofErr w:type="gramEnd"/>
      <w:r w:rsidRPr="009E6726">
        <w:rPr>
          <w:lang w:val="de-AT"/>
        </w:rPr>
        <w:t>:innen</w:t>
      </w:r>
      <w:proofErr w:type="spellEnd"/>
      <w:r w:rsidRPr="009E6726">
        <w:rPr>
          <w:lang w:val="de-AT"/>
        </w:rPr>
        <w:t xml:space="preserve"> ankommen“, so </w:t>
      </w:r>
      <w:r w:rsidRPr="009E6726">
        <w:rPr>
          <w:b/>
          <w:bCs/>
          <w:lang w:val="de-AT"/>
        </w:rPr>
        <w:t>Magdalena Gärtner</w:t>
      </w:r>
      <w:r w:rsidRPr="009E6726">
        <w:rPr>
          <w:lang w:val="de-AT"/>
        </w:rPr>
        <w:t>, Projekt- und Community-Managerin von EdTech Austria.</w:t>
      </w:r>
    </w:p>
    <w:p w14:paraId="473662B0" w14:textId="42902B40" w:rsidR="009E6726" w:rsidRPr="009E6726" w:rsidRDefault="009E6726" w:rsidP="009E6726">
      <w:pPr>
        <w:rPr>
          <w:lang w:val="de-AT"/>
        </w:rPr>
      </w:pPr>
      <w:r w:rsidRPr="009E6726">
        <w:rPr>
          <w:lang w:val="de-AT"/>
        </w:rPr>
        <w:t xml:space="preserve">Gemeinsam mit der </w:t>
      </w:r>
      <w:hyperlink r:id="rId15" w:history="1">
        <w:r w:rsidRPr="00175572">
          <w:rPr>
            <w:rStyle w:val="Hyperlink"/>
            <w:b/>
            <w:bCs/>
            <w:lang w:val="de-AT"/>
          </w:rPr>
          <w:t>Allianz Bildungsmedien Österreich</w:t>
        </w:r>
      </w:hyperlink>
      <w:r w:rsidRPr="009E6726">
        <w:rPr>
          <w:lang w:val="de-AT"/>
        </w:rPr>
        <w:t xml:space="preserve"> sieht EdTech Austria im Pilotbetrieb die Chance, digitale Lehr- und Lernmittel qualitätsgesichert und langfristig im Bildungssystem zu verankern.</w:t>
      </w:r>
    </w:p>
    <w:p w14:paraId="0C74E47D" w14:textId="77777777" w:rsidR="009E6726" w:rsidRPr="004F1C0F" w:rsidRDefault="009E6726" w:rsidP="009E6726">
      <w:pPr>
        <w:rPr>
          <w:b/>
          <w:bCs/>
          <w:lang w:val="de-AT"/>
        </w:rPr>
      </w:pPr>
      <w:r w:rsidRPr="004F1C0F">
        <w:rPr>
          <w:b/>
          <w:bCs/>
          <w:lang w:val="de-AT"/>
        </w:rPr>
        <w:t xml:space="preserve">Zur Langfassung im OTS-Portal: </w:t>
      </w:r>
      <w:hyperlink r:id="rId16" w:tgtFrame="_blank" w:history="1">
        <w:r w:rsidRPr="004F1C0F">
          <w:rPr>
            <w:rStyle w:val="Hyperlink"/>
            <w:b/>
            <w:bCs/>
            <w:lang w:val="de-AT"/>
          </w:rPr>
          <w:t>www.ots.at</w:t>
        </w:r>
      </w:hyperlink>
    </w:p>
    <w:p w14:paraId="0DD36095" w14:textId="77777777" w:rsidR="00B02594" w:rsidRPr="009E6726" w:rsidRDefault="00B02594">
      <w:pPr>
        <w:autoSpaceDE/>
        <w:autoSpaceDN/>
        <w:adjustRightInd/>
        <w:spacing w:after="160" w:line="259" w:lineRule="auto"/>
        <w:textAlignment w:val="auto"/>
        <w:rPr>
          <w:lang w:val="de-AT"/>
        </w:rPr>
      </w:pPr>
    </w:p>
    <w:p w14:paraId="0311E6A7" w14:textId="77777777" w:rsidR="00A8705B" w:rsidRPr="00623C4A" w:rsidRDefault="00A8705B" w:rsidP="00A8705B">
      <w:pPr>
        <w:rPr>
          <w:b/>
          <w:bCs/>
          <w:lang w:val="de-AT"/>
        </w:rPr>
      </w:pPr>
      <w:r>
        <w:rPr>
          <w:b/>
          <w:bCs/>
          <w:lang w:val="de-AT"/>
        </w:rPr>
        <w:t>Kontakt für Medienrückfragen</w:t>
      </w:r>
      <w:r w:rsidRPr="00623C4A">
        <w:rPr>
          <w:b/>
          <w:bCs/>
          <w:lang w:val="de-AT"/>
        </w:rPr>
        <w:t>:</w:t>
      </w:r>
    </w:p>
    <w:p w14:paraId="60CA56C1" w14:textId="77777777" w:rsidR="00A8705B" w:rsidRPr="00B37ED1" w:rsidRDefault="00A8705B" w:rsidP="00A8705B">
      <w:pPr>
        <w:rPr>
          <w:lang w:val="de-AT"/>
        </w:rPr>
      </w:pPr>
      <w:r>
        <w:rPr>
          <w:lang w:val="de-AT"/>
        </w:rPr>
        <w:t xml:space="preserve">Innovation Salzburg GmbH </w:t>
      </w:r>
      <w:r>
        <w:rPr>
          <w:lang w:val="de-AT"/>
        </w:rPr>
        <w:br/>
        <w:t>Andrea Kurz</w:t>
      </w:r>
      <w:r>
        <w:rPr>
          <w:lang w:val="de-AT"/>
        </w:rPr>
        <w:br/>
        <w:t>+43 5 7599 722 24</w:t>
      </w:r>
      <w:r>
        <w:rPr>
          <w:lang w:val="de-AT"/>
        </w:rPr>
        <w:br/>
      </w:r>
      <w:hyperlink r:id="rId17" w:history="1">
        <w:r w:rsidRPr="00B57A0B">
          <w:rPr>
            <w:rStyle w:val="Hyperlink"/>
            <w:lang w:val="de-AT"/>
          </w:rPr>
          <w:t>andrea.kurz@innovation-salzburg.at</w:t>
        </w:r>
      </w:hyperlink>
      <w:r>
        <w:rPr>
          <w:lang w:val="de-AT"/>
        </w:rPr>
        <w:br/>
      </w:r>
      <w:hyperlink r:id="rId18" w:history="1">
        <w:r w:rsidRPr="00B57A0B">
          <w:rPr>
            <w:rStyle w:val="Hyperlink"/>
            <w:lang w:val="de-AT"/>
          </w:rPr>
          <w:t>www.innovation-salzburg.at</w:t>
        </w:r>
      </w:hyperlink>
      <w:r>
        <w:rPr>
          <w:lang w:val="de-AT"/>
        </w:rPr>
        <w:t xml:space="preserve">   </w:t>
      </w:r>
    </w:p>
    <w:p w14:paraId="012CECEE" w14:textId="77777777" w:rsidR="00B02594" w:rsidRPr="00A8705B" w:rsidRDefault="00B02594">
      <w:pPr>
        <w:autoSpaceDE/>
        <w:autoSpaceDN/>
        <w:adjustRightInd/>
        <w:spacing w:after="160" w:line="259" w:lineRule="auto"/>
        <w:textAlignment w:val="auto"/>
        <w:rPr>
          <w:lang w:val="de-AT"/>
        </w:rPr>
      </w:pPr>
    </w:p>
    <w:p w14:paraId="31112D6C" w14:textId="77777777" w:rsidR="00AB2AB4" w:rsidRDefault="00AB2AB4">
      <w:pPr>
        <w:autoSpaceDE/>
        <w:autoSpaceDN/>
        <w:adjustRightInd/>
        <w:spacing w:after="160" w:line="259" w:lineRule="auto"/>
        <w:textAlignment w:val="auto"/>
      </w:pPr>
    </w:p>
    <w:p w14:paraId="7B0842E6" w14:textId="77777777" w:rsidR="00B02594" w:rsidRPr="00B02594" w:rsidRDefault="00B02594" w:rsidP="00B02594"/>
    <w:sectPr w:rsidR="00B02594" w:rsidRPr="00B02594" w:rsidSect="00AB2AB4">
      <w:footerReference w:type="default" r:id="rId19"/>
      <w:headerReference w:type="first" r:id="rId20"/>
      <w:type w:val="continuous"/>
      <w:pgSz w:w="11906" w:h="16838" w:code="9"/>
      <w:pgMar w:top="1665" w:right="1416" w:bottom="1985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636FC" w14:textId="77777777" w:rsidR="009E6726" w:rsidRDefault="009E6726" w:rsidP="009856C5">
      <w:pPr>
        <w:spacing w:line="240" w:lineRule="auto"/>
      </w:pPr>
      <w:r>
        <w:separator/>
      </w:r>
    </w:p>
  </w:endnote>
  <w:endnote w:type="continuationSeparator" w:id="0">
    <w:p w14:paraId="0FB44F7D" w14:textId="77777777" w:rsidR="009E6726" w:rsidRDefault="009E6726" w:rsidP="00985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ExtraBold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Gotham Narrow Light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Open Sans SemiBold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Gotham Narrow Medium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Unna">
    <w:panose1 w:val="02040503070705020203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B2582" w14:textId="77777777" w:rsidR="0001151C" w:rsidRPr="0001151C" w:rsidRDefault="00D95651" w:rsidP="00D95651">
    <w:pPr>
      <w:pStyle w:val="Fuzeile"/>
      <w:jc w:val="right"/>
    </w:pPr>
    <w:r w:rsidRPr="002B7884">
      <w:rPr>
        <w:rFonts w:cs="Open Sans"/>
        <w:sz w:val="14"/>
        <w:szCs w:val="14"/>
      </w:rPr>
      <w:fldChar w:fldCharType="begin"/>
    </w:r>
    <w:r w:rsidRPr="002B7884">
      <w:rPr>
        <w:rFonts w:cs="Open Sans"/>
        <w:sz w:val="14"/>
        <w:szCs w:val="14"/>
      </w:rPr>
      <w:instrText xml:space="preserve"> PAGE   \* MERGEFORMAT </w:instrText>
    </w:r>
    <w:r w:rsidRPr="002B7884">
      <w:rPr>
        <w:rFonts w:cs="Open Sans"/>
        <w:sz w:val="14"/>
        <w:szCs w:val="14"/>
      </w:rPr>
      <w:fldChar w:fldCharType="separate"/>
    </w:r>
    <w:r>
      <w:rPr>
        <w:rFonts w:cs="Open Sans"/>
        <w:sz w:val="14"/>
        <w:szCs w:val="14"/>
      </w:rPr>
      <w:t>1</w:t>
    </w:r>
    <w:r w:rsidRPr="002B7884">
      <w:rPr>
        <w:rFonts w:cs="Open Sans"/>
        <w:sz w:val="14"/>
        <w:szCs w:val="14"/>
      </w:rPr>
      <w:fldChar w:fldCharType="end"/>
    </w:r>
    <w:r w:rsidRPr="002B7884">
      <w:rPr>
        <w:rFonts w:cs="Open Sans"/>
        <w:sz w:val="14"/>
        <w:szCs w:val="14"/>
      </w:rPr>
      <w:t xml:space="preserve"> | </w:t>
    </w:r>
    <w:r w:rsidRPr="002B7884">
      <w:rPr>
        <w:rFonts w:cs="Open Sans"/>
        <w:sz w:val="14"/>
        <w:szCs w:val="14"/>
      </w:rPr>
      <w:fldChar w:fldCharType="begin"/>
    </w:r>
    <w:r w:rsidRPr="002B7884">
      <w:rPr>
        <w:rFonts w:cs="Open Sans"/>
        <w:sz w:val="14"/>
        <w:szCs w:val="14"/>
      </w:rPr>
      <w:instrText xml:space="preserve"> NUMPAGES   \* MERGEFORMAT </w:instrText>
    </w:r>
    <w:r w:rsidRPr="002B7884">
      <w:rPr>
        <w:rFonts w:cs="Open Sans"/>
        <w:sz w:val="14"/>
        <w:szCs w:val="14"/>
      </w:rPr>
      <w:fldChar w:fldCharType="separate"/>
    </w:r>
    <w:r>
      <w:rPr>
        <w:rFonts w:cs="Open Sans"/>
        <w:sz w:val="14"/>
        <w:szCs w:val="14"/>
      </w:rPr>
      <w:t>1</w:t>
    </w:r>
    <w:r w:rsidRPr="002B7884">
      <w:rPr>
        <w:rFonts w:cs="Open Sans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D081" w14:textId="77777777" w:rsidR="004F1C0F" w:rsidRPr="00AB2AB4" w:rsidRDefault="007B7224" w:rsidP="00AB2AB4">
    <w:pPr>
      <w:jc w:val="right"/>
      <w:rPr>
        <w:sz w:val="14"/>
        <w:szCs w:val="16"/>
      </w:rPr>
    </w:pPr>
    <w:r w:rsidRPr="00AB2AB4">
      <w:rPr>
        <w:sz w:val="14"/>
        <w:szCs w:val="16"/>
      </w:rPr>
      <w:fldChar w:fldCharType="begin"/>
    </w:r>
    <w:r w:rsidRPr="00AB2AB4">
      <w:rPr>
        <w:sz w:val="14"/>
        <w:szCs w:val="16"/>
      </w:rPr>
      <w:instrText xml:space="preserve"> PAGE   \* MERGEFORMAT </w:instrText>
    </w:r>
    <w:r w:rsidRPr="00AB2AB4">
      <w:rPr>
        <w:sz w:val="14"/>
        <w:szCs w:val="16"/>
      </w:rPr>
      <w:fldChar w:fldCharType="separate"/>
    </w:r>
    <w:r w:rsidRPr="00AB2AB4">
      <w:rPr>
        <w:noProof/>
        <w:sz w:val="14"/>
        <w:szCs w:val="16"/>
      </w:rPr>
      <w:t>2</w:t>
    </w:r>
    <w:r w:rsidRPr="00AB2AB4">
      <w:rPr>
        <w:sz w:val="14"/>
        <w:szCs w:val="16"/>
      </w:rPr>
      <w:fldChar w:fldCharType="end"/>
    </w:r>
    <w:r w:rsidRPr="00AB2AB4">
      <w:rPr>
        <w:sz w:val="14"/>
        <w:szCs w:val="16"/>
      </w:rPr>
      <w:t xml:space="preserve"> | </w:t>
    </w:r>
    <w:r w:rsidR="001206A3" w:rsidRPr="00AB2AB4">
      <w:rPr>
        <w:sz w:val="14"/>
        <w:szCs w:val="16"/>
      </w:rPr>
      <w:fldChar w:fldCharType="begin"/>
    </w:r>
    <w:r w:rsidR="001206A3" w:rsidRPr="00AB2AB4">
      <w:rPr>
        <w:sz w:val="14"/>
        <w:szCs w:val="16"/>
      </w:rPr>
      <w:instrText xml:space="preserve"> NUMPAGES   \* MERGEFORMAT </w:instrText>
    </w:r>
    <w:r w:rsidR="001206A3" w:rsidRPr="00AB2AB4">
      <w:rPr>
        <w:sz w:val="14"/>
        <w:szCs w:val="16"/>
      </w:rPr>
      <w:fldChar w:fldCharType="separate"/>
    </w:r>
    <w:r w:rsidRPr="00AB2AB4">
      <w:rPr>
        <w:noProof/>
        <w:sz w:val="14"/>
        <w:szCs w:val="16"/>
      </w:rPr>
      <w:t>1</w:t>
    </w:r>
    <w:r w:rsidR="001206A3" w:rsidRPr="00AB2AB4">
      <w:rPr>
        <w:noProof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4E5D" w14:textId="77777777" w:rsidR="009E6726" w:rsidRDefault="009E6726" w:rsidP="009856C5">
      <w:pPr>
        <w:spacing w:line="240" w:lineRule="auto"/>
      </w:pPr>
      <w:r>
        <w:separator/>
      </w:r>
    </w:p>
  </w:footnote>
  <w:footnote w:type="continuationSeparator" w:id="0">
    <w:p w14:paraId="33213D86" w14:textId="77777777" w:rsidR="009E6726" w:rsidRDefault="009E6726" w:rsidP="009856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813D" w14:textId="77777777" w:rsidR="0001151C" w:rsidRDefault="0001151C" w:rsidP="009E1260">
    <w:pPr>
      <w:pStyle w:val="KeinLeerraum"/>
    </w:pPr>
  </w:p>
  <w:p w14:paraId="55FFA905" w14:textId="77777777" w:rsidR="009E1260" w:rsidRDefault="009E1260" w:rsidP="009E1260">
    <w:pPr>
      <w:pStyle w:val="KeinLeerraum"/>
    </w:pPr>
  </w:p>
  <w:p w14:paraId="4C0416EF" w14:textId="77777777" w:rsidR="009E1260" w:rsidRDefault="009E1260" w:rsidP="009E1260">
    <w:pPr>
      <w:pStyle w:val="KeinLeerraum"/>
    </w:pPr>
  </w:p>
  <w:p w14:paraId="53F0B1CE" w14:textId="77777777" w:rsidR="009E1260" w:rsidRDefault="009E1260" w:rsidP="009E1260">
    <w:pPr>
      <w:pStyle w:val="KeinLeerraum"/>
    </w:pPr>
  </w:p>
  <w:p w14:paraId="53E203A7" w14:textId="77777777" w:rsidR="009E1260" w:rsidRDefault="009E1260" w:rsidP="009E1260">
    <w:pPr>
      <w:pStyle w:val="KeinLeerraum"/>
    </w:pPr>
  </w:p>
  <w:p w14:paraId="20B2F303" w14:textId="77777777" w:rsidR="0001151C" w:rsidRDefault="0001151C" w:rsidP="009E1260">
    <w:pPr>
      <w:pStyle w:val="KeinLeerraum"/>
    </w:pPr>
    <w:r>
      <w:rPr>
        <w:rFonts w:cs="Open Sans"/>
        <w:noProof/>
        <w:sz w:val="16"/>
        <w:szCs w:val="16"/>
      </w:rPr>
      <w:drawing>
        <wp:anchor distT="0" distB="0" distL="114300" distR="114300" simplePos="0" relativeHeight="251664384" behindDoc="0" locked="1" layoutInCell="1" allowOverlap="1" wp14:anchorId="067CB428" wp14:editId="79182909">
          <wp:simplePos x="0" y="0"/>
          <wp:positionH relativeFrom="leftMargin">
            <wp:posOffset>900430</wp:posOffset>
          </wp:positionH>
          <wp:positionV relativeFrom="topMargin">
            <wp:posOffset>648335</wp:posOffset>
          </wp:positionV>
          <wp:extent cx="349200" cy="968400"/>
          <wp:effectExtent l="0" t="0" r="0" b="3175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00" cy="9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218FA9" w14:textId="77777777" w:rsidR="0001151C" w:rsidRDefault="0001151C" w:rsidP="009E1260">
    <w:pPr>
      <w:pStyle w:val="KeinLeerraum"/>
    </w:pPr>
  </w:p>
  <w:p w14:paraId="7E910A80" w14:textId="77777777" w:rsidR="0001151C" w:rsidRDefault="0001151C" w:rsidP="009E1260">
    <w:pPr>
      <w:pStyle w:val="KeinLeerraum"/>
    </w:pPr>
  </w:p>
  <w:p w14:paraId="1D4CD4FA" w14:textId="77777777" w:rsidR="0001151C" w:rsidRDefault="0001151C" w:rsidP="009E1260">
    <w:pPr>
      <w:pStyle w:val="KeinLeerraum"/>
    </w:pPr>
  </w:p>
  <w:p w14:paraId="279333B1" w14:textId="77777777" w:rsidR="0001151C" w:rsidRDefault="0001151C" w:rsidP="009E1260">
    <w:pPr>
      <w:pStyle w:val="KeinLeerraum"/>
    </w:pPr>
  </w:p>
  <w:p w14:paraId="5532E1F8" w14:textId="77777777" w:rsidR="0001151C" w:rsidRDefault="0001151C" w:rsidP="009E1260">
    <w:pPr>
      <w:pStyle w:val="KeinLeerraum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311AF" w14:textId="77777777" w:rsidR="0001151C" w:rsidRPr="00653460" w:rsidRDefault="0001151C" w:rsidP="00E573B8">
    <w:pPr>
      <w:pStyle w:val="KeinLeerraum"/>
      <w:tabs>
        <w:tab w:val="clear" w:pos="7371"/>
        <w:tab w:val="left" w:pos="7655"/>
      </w:tabs>
    </w:pPr>
  </w:p>
  <w:p w14:paraId="13DA4151" w14:textId="77777777" w:rsidR="0001151C" w:rsidRPr="00653460" w:rsidRDefault="007E2966" w:rsidP="00E573B8">
    <w:pPr>
      <w:pStyle w:val="KeinLeerraum"/>
      <w:tabs>
        <w:tab w:val="clear" w:pos="7371"/>
        <w:tab w:val="left" w:pos="7655"/>
      </w:tabs>
    </w:pPr>
    <w:r>
      <w:rPr>
        <w:noProof/>
      </w:rPr>
      <w:drawing>
        <wp:anchor distT="0" distB="0" distL="114300" distR="114300" simplePos="0" relativeHeight="251669504" behindDoc="0" locked="0" layoutInCell="1" allowOverlap="1" wp14:anchorId="2EEB3B8D" wp14:editId="11585EAD">
          <wp:simplePos x="0" y="0"/>
          <wp:positionH relativeFrom="margin">
            <wp:posOffset>4930511</wp:posOffset>
          </wp:positionH>
          <wp:positionV relativeFrom="paragraph">
            <wp:posOffset>6350</wp:posOffset>
          </wp:positionV>
          <wp:extent cx="1187450" cy="1003935"/>
          <wp:effectExtent l="0" t="0" r="0" b="5715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0872A1" w14:textId="77777777" w:rsidR="0001151C" w:rsidRPr="00653460" w:rsidRDefault="0001151C" w:rsidP="00E573B8">
    <w:pPr>
      <w:pStyle w:val="KeinLeerraum"/>
      <w:tabs>
        <w:tab w:val="clear" w:pos="7371"/>
        <w:tab w:val="left" w:pos="7655"/>
      </w:tabs>
    </w:pPr>
  </w:p>
  <w:p w14:paraId="5A2258C9" w14:textId="77777777" w:rsidR="0001151C" w:rsidRPr="00653460" w:rsidRDefault="0001151C" w:rsidP="00E573B8">
    <w:pPr>
      <w:pStyle w:val="KeinLeerraum"/>
      <w:tabs>
        <w:tab w:val="clear" w:pos="7371"/>
        <w:tab w:val="left" w:pos="7655"/>
      </w:tabs>
    </w:pPr>
  </w:p>
  <w:p w14:paraId="72B5101A" w14:textId="77777777" w:rsidR="0001151C" w:rsidRPr="00653460" w:rsidRDefault="0001151C" w:rsidP="00E573B8">
    <w:pPr>
      <w:pStyle w:val="KeinLeerraum"/>
      <w:tabs>
        <w:tab w:val="clear" w:pos="7371"/>
        <w:tab w:val="left" w:pos="7655"/>
      </w:tabs>
    </w:pPr>
  </w:p>
  <w:p w14:paraId="2737A3AB" w14:textId="77777777" w:rsidR="0001151C" w:rsidRDefault="0001151C" w:rsidP="00E573B8">
    <w:pPr>
      <w:pStyle w:val="KeinLeerraum"/>
      <w:tabs>
        <w:tab w:val="clear" w:pos="7371"/>
        <w:tab w:val="left" w:pos="7655"/>
      </w:tabs>
    </w:pPr>
  </w:p>
  <w:p w14:paraId="1C8E9218" w14:textId="77777777" w:rsidR="0001151C" w:rsidRDefault="0001151C" w:rsidP="00E573B8">
    <w:pPr>
      <w:pStyle w:val="KeinLeerraum"/>
      <w:tabs>
        <w:tab w:val="clear" w:pos="7371"/>
        <w:tab w:val="left" w:pos="7655"/>
      </w:tabs>
    </w:pPr>
  </w:p>
  <w:p w14:paraId="24875453" w14:textId="77777777" w:rsidR="0001151C" w:rsidRDefault="0001151C" w:rsidP="00E573B8">
    <w:pPr>
      <w:pStyle w:val="KeinLeerraum"/>
      <w:tabs>
        <w:tab w:val="clear" w:pos="7371"/>
        <w:tab w:val="left" w:pos="7655"/>
      </w:tabs>
    </w:pPr>
  </w:p>
  <w:p w14:paraId="76BAB111" w14:textId="77777777" w:rsidR="0001151C" w:rsidRPr="0001151C" w:rsidRDefault="0001151C" w:rsidP="00E573B8">
    <w:pPr>
      <w:pStyle w:val="KeinLeerraum"/>
      <w:tabs>
        <w:tab w:val="clear" w:pos="7371"/>
        <w:tab w:val="left" w:pos="7655"/>
      </w:tabs>
      <w:rPr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1AA1" w14:textId="77777777" w:rsidR="004F1C0F" w:rsidRDefault="004F1C0F" w:rsidP="00F3202C">
    <w:pPr>
      <w:pStyle w:val="Kopfzeile"/>
    </w:pPr>
  </w:p>
  <w:p w14:paraId="42D2904B" w14:textId="77777777" w:rsidR="004F1C0F" w:rsidRDefault="004F1C0F" w:rsidP="00F3202C">
    <w:pPr>
      <w:pStyle w:val="Kopfzeile"/>
    </w:pPr>
  </w:p>
  <w:p w14:paraId="22F6661D" w14:textId="77777777" w:rsidR="004F1C0F" w:rsidRDefault="004F1C0F" w:rsidP="00F3202C">
    <w:pPr>
      <w:pStyle w:val="Kopfzeile"/>
    </w:pPr>
  </w:p>
  <w:p w14:paraId="61B82A58" w14:textId="77777777" w:rsidR="004F1C0F" w:rsidRDefault="007B7224" w:rsidP="00F3202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8480" behindDoc="1" locked="0" layoutInCell="1" allowOverlap="1" wp14:anchorId="0634CD25" wp14:editId="32AEC40F">
          <wp:simplePos x="0" y="0"/>
          <wp:positionH relativeFrom="page">
            <wp:posOffset>5087620</wp:posOffset>
          </wp:positionH>
          <wp:positionV relativeFrom="page">
            <wp:posOffset>295275</wp:posOffset>
          </wp:positionV>
          <wp:extent cx="2095200" cy="1047600"/>
          <wp:effectExtent l="0" t="0" r="635" b="635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G_rgb_pos_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200" cy="10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3D5A91" w14:textId="77777777" w:rsidR="004F1C0F" w:rsidRDefault="004F1C0F" w:rsidP="00F3202C">
    <w:pPr>
      <w:pStyle w:val="Kopfzeile"/>
    </w:pPr>
  </w:p>
  <w:p w14:paraId="59C85C65" w14:textId="77777777" w:rsidR="004F1C0F" w:rsidRDefault="004F1C0F" w:rsidP="00F3202C">
    <w:pPr>
      <w:pStyle w:val="Kopfzeile"/>
    </w:pPr>
  </w:p>
  <w:p w14:paraId="768D61EF" w14:textId="77777777" w:rsidR="004F1C0F" w:rsidRDefault="004F1C0F" w:rsidP="00F3202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3.35pt;height:313.25pt" o:bullet="t">
        <v:imagedata r:id="rId1" o:title="InnoSBG-Schrägstrich"/>
      </v:shape>
    </w:pict>
  </w:numPicBullet>
  <w:abstractNum w:abstractNumId="0" w15:restartNumberingAfterBreak="0">
    <w:nsid w:val="0183365A"/>
    <w:multiLevelType w:val="hybridMultilevel"/>
    <w:tmpl w:val="98AC707E"/>
    <w:lvl w:ilvl="0" w:tplc="49E442CC">
      <w:start w:val="1"/>
      <w:numFmt w:val="bullet"/>
      <w:pStyle w:val="Titel"/>
      <w:lvlText w:val="/"/>
      <w:lvlJc w:val="left"/>
      <w:pPr>
        <w:ind w:left="720" w:hanging="360"/>
      </w:pPr>
      <w:rPr>
        <w:rFonts w:ascii="Open Sans ExtraBold" w:hAnsi="Open Sans ExtraBold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22C80"/>
    <w:multiLevelType w:val="hybridMultilevel"/>
    <w:tmpl w:val="8A1A68A6"/>
    <w:lvl w:ilvl="0" w:tplc="07FA45A6">
      <w:start w:val="1"/>
      <w:numFmt w:val="bullet"/>
      <w:lvlText w:val="/"/>
      <w:lvlJc w:val="left"/>
      <w:pPr>
        <w:ind w:left="720" w:hanging="360"/>
      </w:pPr>
      <w:rPr>
        <w:rFonts w:ascii="Open Sans ExtraBold" w:hAnsi="Open Sans ExtraBold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11197"/>
    <w:multiLevelType w:val="hybridMultilevel"/>
    <w:tmpl w:val="7C949612"/>
    <w:lvl w:ilvl="0" w:tplc="07FA45A6">
      <w:start w:val="1"/>
      <w:numFmt w:val="bullet"/>
      <w:lvlText w:val="/"/>
      <w:lvlJc w:val="left"/>
      <w:pPr>
        <w:ind w:left="720" w:hanging="360"/>
      </w:pPr>
      <w:rPr>
        <w:rFonts w:ascii="Open Sans ExtraBold" w:hAnsi="Open Sans ExtraBold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808691">
    <w:abstractNumId w:val="2"/>
  </w:num>
  <w:num w:numId="2" w16cid:durableId="472794680">
    <w:abstractNumId w:val="1"/>
  </w:num>
  <w:num w:numId="3" w16cid:durableId="62161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26"/>
    <w:rsid w:val="00007FC2"/>
    <w:rsid w:val="00010514"/>
    <w:rsid w:val="0001151C"/>
    <w:rsid w:val="00022F4E"/>
    <w:rsid w:val="0006461D"/>
    <w:rsid w:val="00097F23"/>
    <w:rsid w:val="00106769"/>
    <w:rsid w:val="001206A3"/>
    <w:rsid w:val="00147855"/>
    <w:rsid w:val="00175572"/>
    <w:rsid w:val="00193A73"/>
    <w:rsid w:val="001F590C"/>
    <w:rsid w:val="00215D9F"/>
    <w:rsid w:val="00245F84"/>
    <w:rsid w:val="00261235"/>
    <w:rsid w:val="00265477"/>
    <w:rsid w:val="00286642"/>
    <w:rsid w:val="002908BF"/>
    <w:rsid w:val="002A3D2A"/>
    <w:rsid w:val="002A586B"/>
    <w:rsid w:val="002B25ED"/>
    <w:rsid w:val="00325697"/>
    <w:rsid w:val="00336F15"/>
    <w:rsid w:val="00412608"/>
    <w:rsid w:val="004246F9"/>
    <w:rsid w:val="00455A4C"/>
    <w:rsid w:val="004948A7"/>
    <w:rsid w:val="004A31A8"/>
    <w:rsid w:val="004B0580"/>
    <w:rsid w:val="004F1C0F"/>
    <w:rsid w:val="00550B81"/>
    <w:rsid w:val="005B1B22"/>
    <w:rsid w:val="005B6A44"/>
    <w:rsid w:val="005C4C15"/>
    <w:rsid w:val="00630B46"/>
    <w:rsid w:val="00653460"/>
    <w:rsid w:val="00721BBA"/>
    <w:rsid w:val="007A4991"/>
    <w:rsid w:val="007B46F1"/>
    <w:rsid w:val="007B7224"/>
    <w:rsid w:val="007E2966"/>
    <w:rsid w:val="0084677E"/>
    <w:rsid w:val="0085700D"/>
    <w:rsid w:val="008A3BAC"/>
    <w:rsid w:val="008C46F4"/>
    <w:rsid w:val="00921F3B"/>
    <w:rsid w:val="009623DF"/>
    <w:rsid w:val="009856C5"/>
    <w:rsid w:val="009E1260"/>
    <w:rsid w:val="009E21C3"/>
    <w:rsid w:val="009E6726"/>
    <w:rsid w:val="00A61185"/>
    <w:rsid w:val="00A708B4"/>
    <w:rsid w:val="00A8705B"/>
    <w:rsid w:val="00AB2AB4"/>
    <w:rsid w:val="00B02594"/>
    <w:rsid w:val="00B039DB"/>
    <w:rsid w:val="00B04FA7"/>
    <w:rsid w:val="00C56540"/>
    <w:rsid w:val="00CE41B5"/>
    <w:rsid w:val="00CF60B8"/>
    <w:rsid w:val="00D95651"/>
    <w:rsid w:val="00DF7F47"/>
    <w:rsid w:val="00E42D58"/>
    <w:rsid w:val="00E573B8"/>
    <w:rsid w:val="00EA5E26"/>
    <w:rsid w:val="00F0175A"/>
    <w:rsid w:val="00F136C0"/>
    <w:rsid w:val="00F9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6AF75AD"/>
  <w15:chartTrackingRefBased/>
  <w15:docId w15:val="{DF828C99-4A03-42E4-8F7F-8B415DF4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ßtext-InnoSBG"/>
    <w:qFormat/>
    <w:rsid w:val="00AB2AB4"/>
    <w:pPr>
      <w:autoSpaceDE w:val="0"/>
      <w:autoSpaceDN w:val="0"/>
      <w:adjustRightInd w:val="0"/>
      <w:spacing w:after="120" w:line="312" w:lineRule="auto"/>
      <w:textAlignment w:val="center"/>
    </w:pPr>
    <w:rPr>
      <w:rFonts w:ascii="Open Sans" w:hAnsi="Open Sans" w:cs="Gotham Narrow Light"/>
      <w:sz w:val="17"/>
      <w:szCs w:val="20"/>
      <w:lang w:val="de-DE"/>
    </w:rPr>
  </w:style>
  <w:style w:type="paragraph" w:styleId="berschrift1">
    <w:name w:val="heading 1"/>
    <w:aliases w:val="Headline-Gross-InnoSBG"/>
    <w:next w:val="Standard"/>
    <w:link w:val="berschrift1Zchn"/>
    <w:uiPriority w:val="9"/>
    <w:qFormat/>
    <w:rsid w:val="00AB2AB4"/>
    <w:pPr>
      <w:keepNext/>
      <w:keepLines/>
      <w:spacing w:before="240" w:after="120" w:line="312" w:lineRule="auto"/>
      <w:outlineLvl w:val="0"/>
    </w:pPr>
    <w:rPr>
      <w:rFonts w:ascii="Open Sans" w:eastAsiaTheme="majorEastAsia" w:hAnsi="Open Sans" w:cstheme="majorBidi"/>
      <w:b/>
      <w:sz w:val="28"/>
      <w:szCs w:val="32"/>
      <w:lang w:val="de-DE"/>
    </w:rPr>
  </w:style>
  <w:style w:type="paragraph" w:styleId="berschrift2">
    <w:name w:val="heading 2"/>
    <w:aliases w:val="Zwischenüberschrift-InnoSBG"/>
    <w:next w:val="Standard"/>
    <w:link w:val="berschrift2Zchn"/>
    <w:uiPriority w:val="9"/>
    <w:semiHidden/>
    <w:unhideWhenUsed/>
    <w:qFormat/>
    <w:rsid w:val="00AB2AB4"/>
    <w:pPr>
      <w:keepNext/>
      <w:keepLines/>
      <w:spacing w:before="240" w:after="120" w:line="312" w:lineRule="auto"/>
      <w:outlineLvl w:val="1"/>
    </w:pPr>
    <w:rPr>
      <w:rFonts w:ascii="Open Sans SemiBold" w:eastAsiaTheme="majorEastAsia" w:hAnsi="Open Sans SemiBold" w:cstheme="majorBidi"/>
      <w:sz w:val="24"/>
      <w:szCs w:val="26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856C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6C5"/>
  </w:style>
  <w:style w:type="paragraph" w:styleId="Fuzeile">
    <w:name w:val="footer"/>
    <w:basedOn w:val="Standard"/>
    <w:link w:val="FuzeileZchn"/>
    <w:uiPriority w:val="99"/>
    <w:unhideWhenUsed/>
    <w:rsid w:val="009856C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56C5"/>
  </w:style>
  <w:style w:type="paragraph" w:customStyle="1" w:styleId="EinfAbs">
    <w:name w:val="[Einf. Abs.]"/>
    <w:basedOn w:val="Standard"/>
    <w:uiPriority w:val="99"/>
    <w:rsid w:val="009856C5"/>
    <w:pPr>
      <w:spacing w:before="57" w:line="260" w:lineRule="atLeast"/>
      <w:ind w:firstLine="113"/>
    </w:pPr>
    <w:rPr>
      <w:color w:val="000000"/>
      <w:sz w:val="19"/>
      <w:szCs w:val="19"/>
    </w:rPr>
  </w:style>
  <w:style w:type="paragraph" w:customStyle="1" w:styleId="Zwischenberschrift">
    <w:name w:val="Zwischenüberschrift"/>
    <w:basedOn w:val="EinfAbs"/>
    <w:next w:val="EinfAbs"/>
    <w:uiPriority w:val="99"/>
    <w:rsid w:val="009856C5"/>
    <w:pPr>
      <w:spacing w:before="227" w:after="113"/>
      <w:ind w:left="113" w:firstLine="0"/>
    </w:pPr>
    <w:rPr>
      <w:rFonts w:ascii="Gotham Narrow Medium" w:hAnsi="Gotham Narrow Medium" w:cs="Gotham Narrow Medium"/>
    </w:rPr>
  </w:style>
  <w:style w:type="character" w:styleId="Hyperlink">
    <w:name w:val="Hyperlink"/>
    <w:basedOn w:val="Absatz-Standardschriftart"/>
    <w:uiPriority w:val="99"/>
    <w:unhideWhenUsed/>
    <w:rsid w:val="009E21C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21C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rsid w:val="00921F3B"/>
    <w:pPr>
      <w:ind w:left="720"/>
      <w:contextualSpacing/>
    </w:pPr>
  </w:style>
  <w:style w:type="paragraph" w:styleId="KeinLeerraum">
    <w:name w:val="No Spacing"/>
    <w:aliases w:val="Kopfzeile-InnoSBG"/>
    <w:uiPriority w:val="1"/>
    <w:rsid w:val="0006461D"/>
    <w:pPr>
      <w:tabs>
        <w:tab w:val="left" w:pos="7371"/>
      </w:tabs>
      <w:autoSpaceDE w:val="0"/>
      <w:autoSpaceDN w:val="0"/>
      <w:adjustRightInd w:val="0"/>
      <w:spacing w:after="0" w:line="240" w:lineRule="auto"/>
      <w:textAlignment w:val="center"/>
    </w:pPr>
    <w:rPr>
      <w:rFonts w:ascii="Open Sans" w:hAnsi="Open Sans" w:cs="Gotham Narrow Light"/>
      <w:spacing w:val="4"/>
      <w:sz w:val="14"/>
      <w:szCs w:val="20"/>
      <w:lang w:val="de-DE"/>
    </w:rPr>
  </w:style>
  <w:style w:type="character" w:customStyle="1" w:styleId="berschrift1Zchn">
    <w:name w:val="Überschrift 1 Zchn"/>
    <w:aliases w:val="Headline-Gross-InnoSBG Zchn"/>
    <w:basedOn w:val="Absatz-Standardschriftart"/>
    <w:link w:val="berschrift1"/>
    <w:uiPriority w:val="9"/>
    <w:rsid w:val="00AB2AB4"/>
    <w:rPr>
      <w:rFonts w:ascii="Open Sans" w:eastAsiaTheme="majorEastAsia" w:hAnsi="Open Sans" w:cstheme="majorBidi"/>
      <w:b/>
      <w:sz w:val="28"/>
      <w:szCs w:val="32"/>
      <w:lang w:val="de-DE"/>
    </w:rPr>
  </w:style>
  <w:style w:type="character" w:customStyle="1" w:styleId="berschrift2Zchn">
    <w:name w:val="Überschrift 2 Zchn"/>
    <w:aliases w:val="Zwischenüberschrift-InnoSBG Zchn"/>
    <w:basedOn w:val="Absatz-Standardschriftart"/>
    <w:link w:val="berschrift2"/>
    <w:uiPriority w:val="9"/>
    <w:semiHidden/>
    <w:rsid w:val="00AB2AB4"/>
    <w:rPr>
      <w:rFonts w:ascii="Open Sans SemiBold" w:eastAsiaTheme="majorEastAsia" w:hAnsi="Open Sans SemiBold" w:cstheme="majorBidi"/>
      <w:sz w:val="24"/>
      <w:szCs w:val="26"/>
      <w:lang w:val="de-DE"/>
    </w:rPr>
  </w:style>
  <w:style w:type="paragraph" w:styleId="Titel">
    <w:name w:val="Title"/>
    <w:aliases w:val="Aufzählung-InnoSBG"/>
    <w:next w:val="Standard"/>
    <w:link w:val="TitelZchn"/>
    <w:uiPriority w:val="10"/>
    <w:qFormat/>
    <w:rsid w:val="00AB2AB4"/>
    <w:pPr>
      <w:numPr>
        <w:numId w:val="3"/>
      </w:numPr>
      <w:spacing w:after="120" w:line="312" w:lineRule="auto"/>
      <w:ind w:left="1219" w:hanging="170"/>
    </w:pPr>
    <w:rPr>
      <w:rFonts w:ascii="Open Sans" w:eastAsiaTheme="majorEastAsia" w:hAnsi="Open Sans" w:cstheme="majorBidi"/>
      <w:kern w:val="28"/>
      <w:sz w:val="17"/>
      <w:szCs w:val="56"/>
      <w:lang w:val="de-DE"/>
    </w:rPr>
  </w:style>
  <w:style w:type="character" w:customStyle="1" w:styleId="TitelZchn">
    <w:name w:val="Titel Zchn"/>
    <w:aliases w:val="Aufzählung-InnoSBG Zchn"/>
    <w:basedOn w:val="Absatz-Standardschriftart"/>
    <w:link w:val="Titel"/>
    <w:uiPriority w:val="10"/>
    <w:rsid w:val="00AB2AB4"/>
    <w:rPr>
      <w:rFonts w:ascii="Open Sans" w:eastAsiaTheme="majorEastAsia" w:hAnsi="Open Sans" w:cstheme="majorBidi"/>
      <w:kern w:val="28"/>
      <w:sz w:val="17"/>
      <w:szCs w:val="56"/>
      <w:lang w:val="de-DE"/>
    </w:rPr>
  </w:style>
  <w:style w:type="paragraph" w:customStyle="1" w:styleId="Zitat-Person-InnoSBG">
    <w:name w:val="Zitat-Person-InnoSBG"/>
    <w:basedOn w:val="Standard"/>
    <w:link w:val="Zitat-Person-InnoSBGZchn"/>
    <w:qFormat/>
    <w:rsid w:val="00325697"/>
    <w:pPr>
      <w:autoSpaceDE/>
      <w:autoSpaceDN/>
      <w:adjustRightInd/>
      <w:ind w:left="1219"/>
      <w:textAlignment w:val="auto"/>
    </w:pPr>
    <w:rPr>
      <w:i/>
    </w:rPr>
  </w:style>
  <w:style w:type="paragraph" w:customStyle="1" w:styleId="Zitat-Inhalt-InnoSBG">
    <w:name w:val="Zitat-Inhalt-InnoSBG"/>
    <w:basedOn w:val="Zitat-Person-InnoSBG"/>
    <w:link w:val="Zitat-Inhalt-InnoSBGZchn"/>
    <w:qFormat/>
    <w:rsid w:val="00325697"/>
    <w:rPr>
      <w:rFonts w:ascii="Open Sans SemiBold" w:hAnsi="Open Sans SemiBold"/>
    </w:rPr>
  </w:style>
  <w:style w:type="character" w:customStyle="1" w:styleId="Zitat-Person-InnoSBGZchn">
    <w:name w:val="Zitat-Person-InnoSBG Zchn"/>
    <w:basedOn w:val="Absatz-Standardschriftart"/>
    <w:link w:val="Zitat-Person-InnoSBG"/>
    <w:rsid w:val="00325697"/>
    <w:rPr>
      <w:rFonts w:ascii="Open Sans" w:hAnsi="Open Sans" w:cs="Gotham Narrow Light"/>
      <w:i/>
      <w:spacing w:val="4"/>
      <w:sz w:val="17"/>
      <w:szCs w:val="20"/>
      <w:lang w:val="de-DE"/>
    </w:rPr>
  </w:style>
  <w:style w:type="paragraph" w:customStyle="1" w:styleId="Betreff-InnoSBG">
    <w:name w:val="Betreff-InnoSBG"/>
    <w:link w:val="Betreff-InnoSBGZchn"/>
    <w:rsid w:val="00E573B8"/>
    <w:pPr>
      <w:spacing w:after="120" w:line="240" w:lineRule="auto"/>
      <w:contextualSpacing/>
    </w:pPr>
    <w:rPr>
      <w:rFonts w:ascii="Open Sans SemiBold" w:hAnsi="Open Sans SemiBold" w:cs="Gotham Narrow Light"/>
      <w:i/>
      <w:spacing w:val="4"/>
      <w:szCs w:val="20"/>
      <w:lang w:val="de-DE"/>
    </w:rPr>
  </w:style>
  <w:style w:type="character" w:customStyle="1" w:styleId="Zitat-Inhalt-InnoSBGZchn">
    <w:name w:val="Zitat-Inhalt-InnoSBG Zchn"/>
    <w:basedOn w:val="Zitat-Person-InnoSBGZchn"/>
    <w:link w:val="Zitat-Inhalt-InnoSBG"/>
    <w:rsid w:val="00325697"/>
    <w:rPr>
      <w:rFonts w:ascii="Open Sans SemiBold" w:hAnsi="Open Sans SemiBold" w:cs="Gotham Narrow Light"/>
      <w:i/>
      <w:spacing w:val="4"/>
      <w:sz w:val="17"/>
      <w:szCs w:val="20"/>
      <w:lang w:val="de-DE"/>
    </w:rPr>
  </w:style>
  <w:style w:type="paragraph" w:customStyle="1" w:styleId="Adresszeile-InnoSBG">
    <w:name w:val="Adresszeile-InnoSBG"/>
    <w:link w:val="Adresszeile-InnoSBGZchn"/>
    <w:rsid w:val="002A586B"/>
    <w:pPr>
      <w:framePr w:wrap="around" w:hAnchor="text" w:yAlign="center"/>
      <w:spacing w:after="120" w:line="240" w:lineRule="auto"/>
      <w:contextualSpacing/>
    </w:pPr>
    <w:rPr>
      <w:rFonts w:ascii="Open Sans" w:hAnsi="Open Sans" w:cs="Gotham Narrow Light"/>
      <w:spacing w:val="4"/>
      <w:sz w:val="17"/>
      <w:szCs w:val="20"/>
    </w:rPr>
  </w:style>
  <w:style w:type="character" w:customStyle="1" w:styleId="Betreff-InnoSBGZchn">
    <w:name w:val="Betreff-InnoSBG Zchn"/>
    <w:basedOn w:val="Absatz-Standardschriftart"/>
    <w:link w:val="Betreff-InnoSBG"/>
    <w:rsid w:val="00E573B8"/>
    <w:rPr>
      <w:rFonts w:ascii="Open Sans SemiBold" w:hAnsi="Open Sans SemiBold" w:cs="Gotham Narrow Light"/>
      <w:i/>
      <w:spacing w:val="4"/>
      <w:szCs w:val="20"/>
      <w:lang w:val="de-DE"/>
    </w:rPr>
  </w:style>
  <w:style w:type="character" w:customStyle="1" w:styleId="Adresszeile-InnoSBGZchn">
    <w:name w:val="Adresszeile-InnoSBG Zchn"/>
    <w:basedOn w:val="Absatz-Standardschriftart"/>
    <w:link w:val="Adresszeile-InnoSBG"/>
    <w:rsid w:val="002A586B"/>
    <w:rPr>
      <w:rFonts w:ascii="Open Sans" w:hAnsi="Open Sans" w:cs="Gotham Narrow Light"/>
      <w:spacing w:val="4"/>
      <w:sz w:val="17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rsid w:val="00B02594"/>
    <w:pPr>
      <w:numPr>
        <w:ilvl w:val="1"/>
      </w:numPr>
      <w:spacing w:after="0" w:line="276" w:lineRule="auto"/>
    </w:pPr>
    <w:rPr>
      <w:rFonts w:ascii="Unna" w:eastAsiaTheme="majorEastAsia" w:hAnsi="Unna" w:cstheme="majorBidi"/>
      <w:i/>
      <w:iCs/>
      <w:spacing w:val="15"/>
      <w:sz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2594"/>
    <w:rPr>
      <w:rFonts w:ascii="Unna" w:eastAsiaTheme="majorEastAsia" w:hAnsi="Unna" w:cstheme="majorBidi"/>
      <w:i/>
      <w:iCs/>
      <w:spacing w:val="15"/>
      <w:sz w:val="20"/>
      <w:szCs w:val="24"/>
      <w:lang w:val="de-DE"/>
    </w:rPr>
  </w:style>
  <w:style w:type="table" w:styleId="Tabellenraster">
    <w:name w:val="Table Grid"/>
    <w:basedOn w:val="NormaleTabelle"/>
    <w:uiPriority w:val="59"/>
    <w:rsid w:val="00B02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eine-berschrift-InnoSBG">
    <w:name w:val="Kleine-Überschrift-InnoSBG"/>
    <w:basedOn w:val="Standard"/>
    <w:link w:val="Kleine-berschrift-InnoSBGZchn"/>
    <w:qFormat/>
    <w:rsid w:val="00AB2AB4"/>
    <w:pPr>
      <w:spacing w:before="240"/>
    </w:pPr>
    <w:rPr>
      <w:rFonts w:ascii="Open Sans SemiBold" w:hAnsi="Open Sans SemiBold"/>
      <w:i/>
      <w:szCs w:val="16"/>
    </w:rPr>
  </w:style>
  <w:style w:type="character" w:customStyle="1" w:styleId="Kleine-berschrift-InnoSBGZchn">
    <w:name w:val="Kleine-Überschrift-InnoSBG Zchn"/>
    <w:basedOn w:val="Absatz-Standardschriftart"/>
    <w:link w:val="Kleine-berschrift-InnoSBG"/>
    <w:rsid w:val="00AB2AB4"/>
    <w:rPr>
      <w:rFonts w:ascii="Open Sans SemiBold" w:hAnsi="Open Sans SemiBold" w:cs="Gotham Narrow Light"/>
      <w:i/>
      <w:sz w:val="17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innovation-salzburg.a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andrea.kurz@innovation-salzburg.a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ts.at/presseaussendung/OTS_20260223_OTS0038/allianz-bildungsmedien-oesterreich-edtech-austria-begruessen-marktplatz-lernapps-als-wichtige-weichenstellung-fuer-digitale-bildungsangebote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allianz-bildungsmedien.at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dtechaustria.at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MSOffice2016\Vorlagen\936\Presse\InnoSbg_P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180000" tIns="45720" rIns="91440" bIns="4572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0967fb-1f2b-4836-940e-ef38683cc050">
      <UserInfo>
        <DisplayName>Mitglieder von G-936 Kommunikation</DisplayName>
        <AccountId>7</AccountId>
        <AccountType/>
      </UserInfo>
    </SharedWithUsers>
    <lcf76f155ced4ddcb4097134ff3c332f xmlns="93f6181e-83e1-48d2-ad31-a4c41e557045">
      <Terms xmlns="http://schemas.microsoft.com/office/infopath/2007/PartnerControls"/>
    </lcf76f155ced4ddcb4097134ff3c332f>
    <TaxCatchAll xmlns="030967fb-1f2b-4836-940e-ef38683cc05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CEE31667FDDD4CB8D04E42950EB15F" ma:contentTypeVersion="19" ma:contentTypeDescription="Ein neues Dokument erstellen." ma:contentTypeScope="" ma:versionID="b0408f54609aa892eb1a712dd46fe0d0">
  <xsd:schema xmlns:xsd="http://www.w3.org/2001/XMLSchema" xmlns:xs="http://www.w3.org/2001/XMLSchema" xmlns:p="http://schemas.microsoft.com/office/2006/metadata/properties" xmlns:ns2="93f6181e-83e1-48d2-ad31-a4c41e557045" xmlns:ns3="030967fb-1f2b-4836-940e-ef38683cc050" targetNamespace="http://schemas.microsoft.com/office/2006/metadata/properties" ma:root="true" ma:fieldsID="4056f871d3cd1e83e5472ad905537cc9" ns2:_="" ns3:_="">
    <xsd:import namespace="93f6181e-83e1-48d2-ad31-a4c41e557045"/>
    <xsd:import namespace="030967fb-1f2b-4836-940e-ef38683cc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6181e-83e1-48d2-ad31-a4c41e557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53b8b23-acd4-460c-b2b2-fc0b88e67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967fb-1f2b-4836-940e-ef38683cc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77b8bc-6d4d-45a6-a351-60a39c231d04}" ma:internalName="TaxCatchAll" ma:showField="CatchAllData" ma:web="030967fb-1f2b-4836-940e-ef38683cc0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E510C1-0C00-4847-8AD7-C85A0486D655}">
  <ds:schemaRefs>
    <ds:schemaRef ds:uri="http://schemas.microsoft.com/office/2006/metadata/properties"/>
    <ds:schemaRef ds:uri="http://schemas.microsoft.com/office/infopath/2007/PartnerControls"/>
    <ds:schemaRef ds:uri="030967fb-1f2b-4836-940e-ef38683cc050"/>
    <ds:schemaRef ds:uri="93f6181e-83e1-48d2-ad31-a4c41e557045"/>
  </ds:schemaRefs>
</ds:datastoreItem>
</file>

<file path=customXml/itemProps2.xml><?xml version="1.0" encoding="utf-8"?>
<ds:datastoreItem xmlns:ds="http://schemas.openxmlformats.org/officeDocument/2006/customXml" ds:itemID="{C8C5D6C2-52DA-4A95-91A9-996251D0CE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29F761-2B1F-44DD-AFC4-1B4D3D82C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6181e-83e1-48d2-ad31-a4c41e557045"/>
    <ds:schemaRef ds:uri="030967fb-1f2b-4836-940e-ef38683cc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E36A61-1657-4CBA-9806-4EF844EA5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InnoSbg_PU.dotx</Template>
  <TotalTime>0</TotalTime>
  <Pages>1</Pages>
  <Words>250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Salzburg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Kurz</dc:creator>
  <cp:keywords/>
  <dc:description/>
  <cp:lastModifiedBy>Kurz Andrea</cp:lastModifiedBy>
  <cp:revision>7</cp:revision>
  <dcterms:created xsi:type="dcterms:W3CDTF">2026-03-03T08:47:00Z</dcterms:created>
  <dcterms:modified xsi:type="dcterms:W3CDTF">2026-03-03T09:04:00Z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0x010100BDCEE31667FDDD4CB8D04E42950EB15F</vt:lpwstr>
  </property>
  <property fmtid="{D5CDD505-2E9C-101B-9397-08002B2CF9AE}" pid="3" name="MediaServiceImageTags">
    <vt:lpwstr/>
  </property>
</Properties>
</file>