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A1463" w14:textId="77777777" w:rsidR="00003628" w:rsidRDefault="00003628" w:rsidP="00003628">
      <w:r>
        <w:t>Pressemeldung, 29.3.2022</w:t>
      </w:r>
    </w:p>
    <w:p w14:paraId="42DD1A0A" w14:textId="3C6AD256" w:rsidR="00003628" w:rsidRDefault="00003628" w:rsidP="002A0463">
      <w:pPr>
        <w:pStyle w:val="berschrift1"/>
        <w:rPr>
          <w:lang w:val="de-AT"/>
        </w:rPr>
      </w:pPr>
      <w:r w:rsidRPr="156EC683">
        <w:t xml:space="preserve">Wo aus Ideen Wirklichkeit wird: Die neue Pioniergarage Salzburg </w:t>
      </w:r>
      <w:r w:rsidR="6D386928" w:rsidRPr="156EC683">
        <w:t xml:space="preserve">von Innovation Salzburg </w:t>
      </w:r>
      <w:r w:rsidRPr="156EC683">
        <w:t>hat eröffnet</w:t>
      </w:r>
    </w:p>
    <w:p w14:paraId="47D8CB6F" w14:textId="3C76B739" w:rsidR="00003628" w:rsidRDefault="009755D6" w:rsidP="002A0463">
      <w:pPr>
        <w:pStyle w:val="Kleine-berschrift-InnoSbg"/>
        <w:rPr>
          <w:iCs/>
          <w:lang w:val="de-AT"/>
        </w:rPr>
      </w:pPr>
      <w:r>
        <w:rPr>
          <w:iCs/>
          <w:lang w:val="de-AT"/>
        </w:rPr>
        <w:t>I</w:t>
      </w:r>
      <w:r w:rsidR="632766FE" w:rsidRPr="156EC683">
        <w:rPr>
          <w:iCs/>
          <w:lang w:val="de-AT"/>
        </w:rPr>
        <w:t>m</w:t>
      </w:r>
      <w:r w:rsidR="00003628" w:rsidRPr="156EC683">
        <w:rPr>
          <w:iCs/>
          <w:lang w:val="de-AT"/>
        </w:rPr>
        <w:t xml:space="preserve"> Techno</w:t>
      </w:r>
      <w:r w:rsidR="00045E20">
        <w:rPr>
          <w:iCs/>
          <w:lang w:val="de-AT"/>
        </w:rPr>
        <w:t xml:space="preserve"> </w:t>
      </w:r>
      <w:r w:rsidR="00003628" w:rsidRPr="156EC683">
        <w:rPr>
          <w:iCs/>
          <w:lang w:val="de-AT"/>
        </w:rPr>
        <w:t xml:space="preserve">Z </w:t>
      </w:r>
      <w:r w:rsidR="00337CEE">
        <w:rPr>
          <w:iCs/>
          <w:lang w:val="de-AT"/>
        </w:rPr>
        <w:t xml:space="preserve">in der Science City </w:t>
      </w:r>
      <w:r w:rsidR="00710FE5">
        <w:rPr>
          <w:iCs/>
          <w:lang w:val="de-AT"/>
        </w:rPr>
        <w:t>Itzling</w:t>
      </w:r>
      <w:r w:rsidR="00337CEE">
        <w:rPr>
          <w:iCs/>
          <w:lang w:val="de-AT"/>
        </w:rPr>
        <w:t xml:space="preserve"> </w:t>
      </w:r>
      <w:r w:rsidR="1DDA1462" w:rsidRPr="156EC683">
        <w:rPr>
          <w:iCs/>
          <w:lang w:val="de-AT"/>
        </w:rPr>
        <w:t xml:space="preserve">wurde </w:t>
      </w:r>
      <w:r w:rsidR="00045E20">
        <w:rPr>
          <w:iCs/>
          <w:lang w:val="de-AT"/>
        </w:rPr>
        <w:t xml:space="preserve">heute, am </w:t>
      </w:r>
      <w:r w:rsidR="00480F62">
        <w:rPr>
          <w:iCs/>
          <w:lang w:val="de-AT"/>
        </w:rPr>
        <w:t>29.3.</w:t>
      </w:r>
      <w:r>
        <w:rPr>
          <w:iCs/>
          <w:lang w:val="de-AT"/>
        </w:rPr>
        <w:t>,</w:t>
      </w:r>
      <w:r w:rsidR="00480F62">
        <w:rPr>
          <w:iCs/>
          <w:lang w:val="de-AT"/>
        </w:rPr>
        <w:t xml:space="preserve"> </w:t>
      </w:r>
      <w:r w:rsidR="1DDA1462" w:rsidRPr="156EC683">
        <w:rPr>
          <w:iCs/>
          <w:lang w:val="de-AT"/>
        </w:rPr>
        <w:t xml:space="preserve">die </w:t>
      </w:r>
      <w:r w:rsidR="00003628" w:rsidRPr="156EC683">
        <w:rPr>
          <w:iCs/>
          <w:lang w:val="de-AT"/>
        </w:rPr>
        <w:t xml:space="preserve">Pioniergarage </w:t>
      </w:r>
      <w:r w:rsidR="01AE5B06" w:rsidRPr="156EC683">
        <w:rPr>
          <w:iCs/>
          <w:lang w:val="de-AT"/>
        </w:rPr>
        <w:t xml:space="preserve">als neues Angebot von Innovation Salzburg </w:t>
      </w:r>
      <w:r w:rsidR="00480F62">
        <w:rPr>
          <w:iCs/>
          <w:lang w:val="de-AT"/>
        </w:rPr>
        <w:t xml:space="preserve">offiziell </w:t>
      </w:r>
      <w:r w:rsidR="39E879DE" w:rsidRPr="156EC683">
        <w:rPr>
          <w:iCs/>
          <w:lang w:val="de-AT"/>
        </w:rPr>
        <w:t>eröffne</w:t>
      </w:r>
      <w:r w:rsidR="00480F62">
        <w:rPr>
          <w:iCs/>
          <w:lang w:val="de-AT"/>
        </w:rPr>
        <w:t>t.</w:t>
      </w:r>
      <w:r w:rsidR="39E879DE" w:rsidRPr="156EC683">
        <w:rPr>
          <w:iCs/>
          <w:lang w:val="de-AT"/>
        </w:rPr>
        <w:t xml:space="preserve"> </w:t>
      </w:r>
      <w:r w:rsidR="00185CB3">
        <w:rPr>
          <w:iCs/>
          <w:lang w:val="de-AT"/>
        </w:rPr>
        <w:t>Der</w:t>
      </w:r>
      <w:r w:rsidR="39E879DE" w:rsidRPr="156EC683">
        <w:rPr>
          <w:iCs/>
          <w:lang w:val="de-AT"/>
        </w:rPr>
        <w:t xml:space="preserve"> Makerspace und Fabl</w:t>
      </w:r>
      <w:r w:rsidR="4D63377B" w:rsidRPr="156EC683">
        <w:rPr>
          <w:iCs/>
          <w:lang w:val="de-AT"/>
        </w:rPr>
        <w:t>ab</w:t>
      </w:r>
      <w:r w:rsidR="00827E15">
        <w:rPr>
          <w:iCs/>
          <w:lang w:val="de-AT"/>
        </w:rPr>
        <w:t xml:space="preserve"> bietet Macher:innen in einem</w:t>
      </w:r>
      <w:r w:rsidR="00827E15" w:rsidRPr="156EC683">
        <w:rPr>
          <w:iCs/>
          <w:lang w:val="de-AT"/>
        </w:rPr>
        <w:t xml:space="preserve"> </w:t>
      </w:r>
      <w:r w:rsidR="39E879DE" w:rsidRPr="156EC683">
        <w:rPr>
          <w:iCs/>
          <w:lang w:val="de-AT"/>
        </w:rPr>
        <w:t xml:space="preserve">modernen Umfeld </w:t>
      </w:r>
      <w:r w:rsidR="00827E15">
        <w:rPr>
          <w:iCs/>
          <w:lang w:val="de-AT"/>
        </w:rPr>
        <w:t xml:space="preserve">und </w:t>
      </w:r>
      <w:r w:rsidR="00AC7308">
        <w:rPr>
          <w:iCs/>
          <w:lang w:val="de-AT"/>
        </w:rPr>
        <w:t xml:space="preserve">mit </w:t>
      </w:r>
      <w:r w:rsidR="4ADAF2C8" w:rsidRPr="156EC683">
        <w:rPr>
          <w:iCs/>
          <w:lang w:val="de-AT"/>
        </w:rPr>
        <w:t>n</w:t>
      </w:r>
      <w:r w:rsidR="00003628" w:rsidRPr="156EC683">
        <w:rPr>
          <w:iCs/>
          <w:lang w:val="de-AT"/>
        </w:rPr>
        <w:t xml:space="preserve">euesten Geräten </w:t>
      </w:r>
      <w:r w:rsidR="00827E15">
        <w:rPr>
          <w:iCs/>
          <w:lang w:val="de-AT"/>
        </w:rPr>
        <w:t>Möglichkeiten, Ideen umzusetzen</w:t>
      </w:r>
      <w:r w:rsidR="00003628" w:rsidRPr="156EC683">
        <w:rPr>
          <w:iCs/>
          <w:lang w:val="de-AT"/>
        </w:rPr>
        <w:t>.</w:t>
      </w:r>
      <w:r w:rsidR="00827E15">
        <w:rPr>
          <w:iCs/>
          <w:lang w:val="de-AT"/>
        </w:rPr>
        <w:t xml:space="preserve"> </w:t>
      </w:r>
      <w:r w:rsidR="001C5613">
        <w:rPr>
          <w:iCs/>
          <w:lang w:val="de-AT"/>
        </w:rPr>
        <w:t xml:space="preserve">Er steht allen Interessierten </w:t>
      </w:r>
      <w:r w:rsidR="00D90E01">
        <w:rPr>
          <w:iCs/>
          <w:lang w:val="de-AT"/>
        </w:rPr>
        <w:t xml:space="preserve">24 Stunden, 7 Tage die Woche </w:t>
      </w:r>
      <w:r w:rsidR="001C5613">
        <w:rPr>
          <w:iCs/>
          <w:lang w:val="de-AT"/>
        </w:rPr>
        <w:t>offen: Unternehmer:innen oder Gründer:innen, die</w:t>
      </w:r>
      <w:r w:rsidR="00003628" w:rsidRPr="156EC683">
        <w:rPr>
          <w:iCs/>
          <w:lang w:val="de-AT"/>
        </w:rPr>
        <w:t xml:space="preserve"> </w:t>
      </w:r>
      <w:r w:rsidR="00D90E01">
        <w:rPr>
          <w:iCs/>
          <w:lang w:val="de-AT"/>
        </w:rPr>
        <w:t>an einem Proto</w:t>
      </w:r>
      <w:r w:rsidR="00024883">
        <w:rPr>
          <w:iCs/>
          <w:lang w:val="de-AT"/>
        </w:rPr>
        <w:t xml:space="preserve">typen feilen, Schulklassen, die werkeln und ausprobieren wollen oder </w:t>
      </w:r>
      <w:r w:rsidR="00E44DF0">
        <w:rPr>
          <w:iCs/>
          <w:lang w:val="de-AT"/>
        </w:rPr>
        <w:t>private Bastler:innen, die für ihre Projekte modernste Geräte brauchen.</w:t>
      </w:r>
    </w:p>
    <w:p w14:paraId="0A48FE7D" w14:textId="77777777" w:rsidR="00574F03" w:rsidRPr="00574F03" w:rsidRDefault="00574F03" w:rsidP="00574F03">
      <w:pPr>
        <w:rPr>
          <w:i/>
          <w:iCs/>
          <w:lang w:val="de-AT"/>
        </w:rPr>
      </w:pPr>
    </w:p>
    <w:p w14:paraId="15E26E29" w14:textId="417A5BBD" w:rsidR="00003628" w:rsidRDefault="00003628" w:rsidP="00574F03">
      <w:pPr>
        <w:rPr>
          <w:lang w:val="de-AT"/>
        </w:rPr>
      </w:pPr>
      <w:r>
        <w:rPr>
          <w:lang w:val="de-AT"/>
        </w:rPr>
        <w:t>„Hier bleiben keine Wünsche offen“, sagt Bernhard Lehofer, Geschäftsführer der Pioniergarage Salzburg. „Wir haben Maschinen</w:t>
      </w:r>
      <w:r w:rsidR="00CF088D">
        <w:rPr>
          <w:lang w:val="de-AT"/>
        </w:rPr>
        <w:t xml:space="preserve"> zur Bearbeitung von </w:t>
      </w:r>
      <w:r w:rsidR="00CF088D">
        <w:rPr>
          <w:rStyle w:val="ui-provider"/>
        </w:rPr>
        <w:t>Stoff, Holz, Metall und Kunststoff</w:t>
      </w:r>
      <w:r w:rsidR="00BD5A14">
        <w:rPr>
          <w:rStyle w:val="ui-provider"/>
        </w:rPr>
        <w:t>, wie eine CNC-Fräsmaschine, einen industriellen 3D-Drucker</w:t>
      </w:r>
      <w:r w:rsidR="00D8001A">
        <w:rPr>
          <w:rStyle w:val="ui-provider"/>
        </w:rPr>
        <w:t xml:space="preserve"> oder einen Faserlaser für 14mm Baustahl.</w:t>
      </w:r>
      <w:r w:rsidR="00CF088D">
        <w:rPr>
          <w:rStyle w:val="ui-provider"/>
        </w:rPr>
        <w:t xml:space="preserve"> </w:t>
      </w:r>
      <w:r>
        <w:rPr>
          <w:lang w:val="de-AT"/>
        </w:rPr>
        <w:t>Die Pioniergarage Salzburg ist also sowohl für Hobbybastlerinnen und -bastler als auch für Firmen geeignet, die ihre Prototypen hier erstellen.“</w:t>
      </w:r>
      <w:r w:rsidR="00AA09DC">
        <w:rPr>
          <w:lang w:val="de-AT"/>
        </w:rPr>
        <w:t xml:space="preserve"> </w:t>
      </w:r>
    </w:p>
    <w:p w14:paraId="3756097A" w14:textId="6BDA4EDE" w:rsidR="005266DF" w:rsidRDefault="005266DF" w:rsidP="00574F03">
      <w:pPr>
        <w:rPr>
          <w:lang w:val="de-AT"/>
        </w:rPr>
      </w:pPr>
    </w:p>
    <w:p w14:paraId="12BD9D6A" w14:textId="2DD86404" w:rsidR="00072E25" w:rsidRDefault="005266DF" w:rsidP="00574F03">
      <w:pPr>
        <w:rPr>
          <w:lang w:val="de-AT"/>
        </w:rPr>
      </w:pPr>
      <w:r>
        <w:rPr>
          <w:lang w:val="de-AT"/>
        </w:rPr>
        <w:t xml:space="preserve">Die Pioniergarage </w:t>
      </w:r>
      <w:r w:rsidR="00072E25">
        <w:rPr>
          <w:lang w:val="de-AT"/>
        </w:rPr>
        <w:t xml:space="preserve">Salzburg </w:t>
      </w:r>
      <w:r w:rsidR="00AF03B6">
        <w:rPr>
          <w:lang w:val="de-AT"/>
        </w:rPr>
        <w:t>ist im Techno 5 im Techno Z</w:t>
      </w:r>
      <w:r w:rsidR="00710FE5">
        <w:rPr>
          <w:lang w:val="de-AT"/>
        </w:rPr>
        <w:t>, Science City Itzling</w:t>
      </w:r>
      <w:r w:rsidR="00AF03B6">
        <w:rPr>
          <w:lang w:val="de-AT"/>
        </w:rPr>
        <w:t xml:space="preserve"> beheimatet – und </w:t>
      </w:r>
      <w:r w:rsidR="00EA5629">
        <w:rPr>
          <w:lang w:val="de-AT"/>
        </w:rPr>
        <w:t>damit mittendrin im Innovationsökosystem</w:t>
      </w:r>
      <w:r w:rsidR="00C8511C">
        <w:rPr>
          <w:lang w:val="de-AT"/>
        </w:rPr>
        <w:t xml:space="preserve"> mit Universitäts- und Forschungseinrichtungen, </w:t>
      </w:r>
      <w:r w:rsidR="00A319B0">
        <w:rPr>
          <w:lang w:val="de-AT"/>
        </w:rPr>
        <w:t>C</w:t>
      </w:r>
      <w:r w:rsidR="00294B46">
        <w:rPr>
          <w:lang w:val="de-AT"/>
        </w:rPr>
        <w:t>ow</w:t>
      </w:r>
      <w:r w:rsidR="00244D4D">
        <w:rPr>
          <w:lang w:val="de-AT"/>
        </w:rPr>
        <w:t>orking Salzburg</w:t>
      </w:r>
      <w:r w:rsidR="00A319B0">
        <w:rPr>
          <w:lang w:val="de-AT"/>
        </w:rPr>
        <w:t xml:space="preserve">, </w:t>
      </w:r>
      <w:r w:rsidR="007A0C07">
        <w:rPr>
          <w:lang w:val="de-AT"/>
        </w:rPr>
        <w:t xml:space="preserve">Startups und </w:t>
      </w:r>
      <w:r w:rsidR="00341512">
        <w:rPr>
          <w:lang w:val="de-AT"/>
        </w:rPr>
        <w:t>Unternehmen</w:t>
      </w:r>
      <w:r w:rsidR="00C8511C">
        <w:rPr>
          <w:lang w:val="de-AT"/>
        </w:rPr>
        <w:t xml:space="preserve"> als Nachbarn</w:t>
      </w:r>
      <w:r w:rsidR="007A0C07">
        <w:rPr>
          <w:lang w:val="de-AT"/>
        </w:rPr>
        <w:t xml:space="preserve">. </w:t>
      </w:r>
      <w:r w:rsidR="009322FD">
        <w:rPr>
          <w:lang w:val="de-AT"/>
        </w:rPr>
        <w:t>Mehr als 25 State</w:t>
      </w:r>
      <w:r w:rsidR="00197A8F">
        <w:rPr>
          <w:lang w:val="de-AT"/>
        </w:rPr>
        <w:t>-</w:t>
      </w:r>
      <w:r w:rsidR="009322FD">
        <w:rPr>
          <w:lang w:val="de-AT"/>
        </w:rPr>
        <w:t>of</w:t>
      </w:r>
      <w:r w:rsidR="00197A8F">
        <w:rPr>
          <w:lang w:val="de-AT"/>
        </w:rPr>
        <w:t>-</w:t>
      </w:r>
      <w:r w:rsidR="009322FD">
        <w:rPr>
          <w:lang w:val="de-AT"/>
        </w:rPr>
        <w:t>the</w:t>
      </w:r>
      <w:r w:rsidR="00197A8F">
        <w:rPr>
          <w:lang w:val="de-AT"/>
        </w:rPr>
        <w:t>-</w:t>
      </w:r>
      <w:r w:rsidR="009322FD">
        <w:rPr>
          <w:lang w:val="de-AT"/>
        </w:rPr>
        <w:t>Art</w:t>
      </w:r>
      <w:r w:rsidR="00197A8F">
        <w:rPr>
          <w:lang w:val="de-AT"/>
        </w:rPr>
        <w:t>-</w:t>
      </w:r>
      <w:r w:rsidR="009322FD">
        <w:rPr>
          <w:lang w:val="de-AT"/>
        </w:rPr>
        <w:t xml:space="preserve">Maschinen stehen </w:t>
      </w:r>
      <w:r w:rsidR="00C8511C">
        <w:rPr>
          <w:lang w:val="de-AT"/>
        </w:rPr>
        <w:t>Nutzer:innen</w:t>
      </w:r>
      <w:r w:rsidR="009322FD">
        <w:rPr>
          <w:lang w:val="de-AT"/>
        </w:rPr>
        <w:t xml:space="preserve"> auf 200 Quadratmetern zur Verfügung, darunter </w:t>
      </w:r>
      <w:r w:rsidR="00467C2F">
        <w:rPr>
          <w:lang w:val="de-AT"/>
        </w:rPr>
        <w:t xml:space="preserve">Lasercutter, Schweißgeräte, Nähmaschinen, </w:t>
      </w:r>
      <w:r w:rsidR="00601ECD">
        <w:rPr>
          <w:lang w:val="de-AT"/>
        </w:rPr>
        <w:t xml:space="preserve">Sägen, </w:t>
      </w:r>
      <w:r w:rsidR="00467C2F">
        <w:rPr>
          <w:lang w:val="de-AT"/>
        </w:rPr>
        <w:t>Schneideplotter</w:t>
      </w:r>
      <w:r w:rsidR="00601ECD">
        <w:rPr>
          <w:lang w:val="de-AT"/>
        </w:rPr>
        <w:t>, CNC-Fräse und viele mehr.</w:t>
      </w:r>
      <w:r w:rsidR="004A0CAA">
        <w:rPr>
          <w:lang w:val="de-AT"/>
        </w:rPr>
        <w:t xml:space="preserve"> Mitglieder können zu jeder Tages- und Nachtzeit</w:t>
      </w:r>
      <w:r w:rsidR="00AD2B40">
        <w:rPr>
          <w:lang w:val="de-AT"/>
        </w:rPr>
        <w:t>, an sieben Tagen die Woche,</w:t>
      </w:r>
      <w:r w:rsidR="004A0CAA">
        <w:rPr>
          <w:lang w:val="de-AT"/>
        </w:rPr>
        <w:t xml:space="preserve"> an ihren Projekten in der Pioniergarage arbei</w:t>
      </w:r>
      <w:r w:rsidR="00CD2889">
        <w:rPr>
          <w:lang w:val="de-AT"/>
        </w:rPr>
        <w:t>t</w:t>
      </w:r>
      <w:r w:rsidR="004A0CAA">
        <w:rPr>
          <w:lang w:val="de-AT"/>
        </w:rPr>
        <w:t>en.</w:t>
      </w:r>
    </w:p>
    <w:p w14:paraId="1E3A0982" w14:textId="140FB4A7" w:rsidR="007C3A75" w:rsidRDefault="008D499E" w:rsidP="005C3FDE">
      <w:pPr>
        <w:pStyle w:val="berschrift2"/>
        <w:rPr>
          <w:lang w:val="de-AT"/>
        </w:rPr>
      </w:pPr>
      <w:r>
        <w:rPr>
          <w:lang w:val="de-AT"/>
        </w:rPr>
        <w:t xml:space="preserve">Von Kunst bis </w:t>
      </w:r>
      <w:r w:rsidR="000B6809">
        <w:rPr>
          <w:lang w:val="de-AT"/>
        </w:rPr>
        <w:t xml:space="preserve">Laserschablonen: Die </w:t>
      </w:r>
      <w:r w:rsidR="005C3FDE">
        <w:rPr>
          <w:lang w:val="de-AT"/>
        </w:rPr>
        <w:t>Möglichkeiten für Makerinnen und Maker</w:t>
      </w:r>
    </w:p>
    <w:p w14:paraId="45AD9C09" w14:textId="192800E5" w:rsidR="00A55E2A" w:rsidRPr="006E2FCC" w:rsidRDefault="00003628" w:rsidP="00003628">
      <w:pPr>
        <w:rPr>
          <w:color w:val="FF0000"/>
          <w:lang w:val="de-AT"/>
        </w:rPr>
      </w:pPr>
      <w:r>
        <w:rPr>
          <w:lang w:val="de-AT"/>
        </w:rPr>
        <w:t xml:space="preserve">Ein kleines, aber feines und sehr individuelles Geschäft betreibt Caroline van der Wielen. Sie </w:t>
      </w:r>
      <w:r w:rsidR="00681DF1">
        <w:rPr>
          <w:lang w:val="de-AT"/>
        </w:rPr>
        <w:t>schafft</w:t>
      </w:r>
      <w:r>
        <w:rPr>
          <w:lang w:val="de-AT"/>
        </w:rPr>
        <w:t xml:space="preserve"> Kunstwerke aus altem Holz</w:t>
      </w:r>
      <w:r w:rsidR="0016587B">
        <w:rPr>
          <w:lang w:val="de-AT"/>
        </w:rPr>
        <w:t>,</w:t>
      </w:r>
      <w:r>
        <w:rPr>
          <w:lang w:val="de-AT"/>
        </w:rPr>
        <w:t xml:space="preserve"> veredelt mit Bildmotiven</w:t>
      </w:r>
      <w:r w:rsidR="0016587B">
        <w:rPr>
          <w:lang w:val="de-AT"/>
        </w:rPr>
        <w:t>,</w:t>
      </w:r>
      <w:r>
        <w:rPr>
          <w:lang w:val="de-AT"/>
        </w:rPr>
        <w:t xml:space="preserve"> </w:t>
      </w:r>
      <w:r w:rsidR="00E05164">
        <w:rPr>
          <w:lang w:val="de-AT"/>
        </w:rPr>
        <w:t>individuelle</w:t>
      </w:r>
      <w:r w:rsidR="006D6D50">
        <w:rPr>
          <w:lang w:val="de-AT"/>
        </w:rPr>
        <w:t xml:space="preserve"> </w:t>
      </w:r>
      <w:r w:rsidR="00E05164">
        <w:rPr>
          <w:lang w:val="de-AT"/>
        </w:rPr>
        <w:t>Hochzeitseinladungen</w:t>
      </w:r>
      <w:r w:rsidR="00063468">
        <w:rPr>
          <w:lang w:val="de-AT"/>
        </w:rPr>
        <w:t xml:space="preserve"> aus handgeschöpftem Papier oder Stem</w:t>
      </w:r>
      <w:r w:rsidR="006F798B">
        <w:rPr>
          <w:lang w:val="de-AT"/>
        </w:rPr>
        <w:t>pel aus dem Lasercutter.</w:t>
      </w:r>
      <w:r w:rsidR="00741E0F">
        <w:rPr>
          <w:lang w:val="de-AT"/>
        </w:rPr>
        <w:t xml:space="preserve"> Sie ist </w:t>
      </w:r>
      <w:r w:rsidR="006E2FCC">
        <w:rPr>
          <w:lang w:val="de-AT"/>
        </w:rPr>
        <w:t>Pioniergarage-</w:t>
      </w:r>
      <w:r w:rsidR="00741E0F">
        <w:rPr>
          <w:lang w:val="de-AT"/>
        </w:rPr>
        <w:t>Nutzerin der ersten Stunde</w:t>
      </w:r>
      <w:r w:rsidR="00EA5AEE">
        <w:rPr>
          <w:lang w:val="de-AT"/>
        </w:rPr>
        <w:t>:</w:t>
      </w:r>
      <w:r>
        <w:rPr>
          <w:lang w:val="de-AT"/>
        </w:rPr>
        <w:t xml:space="preserve"> </w:t>
      </w:r>
      <w:r w:rsidR="00A55E2A" w:rsidRPr="00DF2B50">
        <w:rPr>
          <w:color w:val="000000" w:themeColor="text1"/>
          <w:lang w:val="de-AT"/>
        </w:rPr>
        <w:t>„Durch die Pioniergarage bekomme ich Zugang zu allen Maschinen, die ich für meine Werke brauche – Plotter, Stickmaschine</w:t>
      </w:r>
      <w:r w:rsidR="00DF2B50" w:rsidRPr="00DF2B50">
        <w:rPr>
          <w:color w:val="000000" w:themeColor="text1"/>
          <w:lang w:val="de-AT"/>
        </w:rPr>
        <w:t>, Lasercutter</w:t>
      </w:r>
      <w:r w:rsidR="00A55E2A" w:rsidRPr="00DF2B50">
        <w:rPr>
          <w:color w:val="000000" w:themeColor="text1"/>
          <w:lang w:val="de-AT"/>
        </w:rPr>
        <w:t xml:space="preserve"> und Thermo</w:t>
      </w:r>
      <w:r w:rsidR="00DF2B50" w:rsidRPr="00DF2B50">
        <w:rPr>
          <w:color w:val="000000" w:themeColor="text1"/>
          <w:lang w:val="de-AT"/>
        </w:rPr>
        <w:t>presse.</w:t>
      </w:r>
      <w:r w:rsidR="00A55E2A" w:rsidRPr="00DF2B50">
        <w:rPr>
          <w:color w:val="000000" w:themeColor="text1"/>
          <w:lang w:val="de-AT"/>
        </w:rPr>
        <w:t xml:space="preserve"> Es ist auch für Menschen ohne technische</w:t>
      </w:r>
      <w:r w:rsidR="00DF2B50" w:rsidRPr="00DF2B50">
        <w:rPr>
          <w:color w:val="000000" w:themeColor="text1"/>
          <w:lang w:val="de-AT"/>
        </w:rPr>
        <w:t>s</w:t>
      </w:r>
      <w:r w:rsidR="00A55E2A" w:rsidRPr="00DF2B50">
        <w:rPr>
          <w:color w:val="000000" w:themeColor="text1"/>
          <w:lang w:val="de-AT"/>
        </w:rPr>
        <w:t xml:space="preserve"> Know-how möglich, hier zu arbeiten, da die Pioniergaragen-Mitarbeiter:innen in die Geräte einschulen und helfend zur Seite stehen.</w:t>
      </w:r>
      <w:r w:rsidR="00DF2B50" w:rsidRPr="00DF2B50">
        <w:rPr>
          <w:color w:val="000000" w:themeColor="text1"/>
          <w:lang w:val="de-AT"/>
        </w:rPr>
        <w:t xml:space="preserve"> Wenn neue Geräte </w:t>
      </w:r>
      <w:r w:rsidR="00EA5AEE">
        <w:rPr>
          <w:color w:val="000000" w:themeColor="text1"/>
          <w:lang w:val="de-AT"/>
        </w:rPr>
        <w:t>dazu</w:t>
      </w:r>
      <w:r w:rsidR="00DF2B50" w:rsidRPr="00DF2B50">
        <w:rPr>
          <w:color w:val="000000" w:themeColor="text1"/>
          <w:lang w:val="de-AT"/>
        </w:rPr>
        <w:t>kommen, inspiriert mich das, was Neues auszuprobieren.</w:t>
      </w:r>
      <w:r w:rsidR="00A55E2A" w:rsidRPr="00DF2B50">
        <w:rPr>
          <w:color w:val="000000" w:themeColor="text1"/>
          <w:lang w:val="de-AT"/>
        </w:rPr>
        <w:t>“</w:t>
      </w:r>
    </w:p>
    <w:p w14:paraId="3BBD7E56" w14:textId="77777777" w:rsidR="00574F03" w:rsidRPr="005C3FDE" w:rsidRDefault="00574F03" w:rsidP="00003628">
      <w:pPr>
        <w:rPr>
          <w:color w:val="FF0000"/>
          <w:lang w:val="de-AT"/>
        </w:rPr>
      </w:pPr>
    </w:p>
    <w:p w14:paraId="621DBE01" w14:textId="3AADD66D" w:rsidR="00003628" w:rsidRPr="00AD1AD1" w:rsidRDefault="009A5C86" w:rsidP="00003628">
      <w:r>
        <w:rPr>
          <w:lang w:val="de-AT"/>
        </w:rPr>
        <w:t>Gabriel Hula von der Dental Manufacturing Unit</w:t>
      </w:r>
      <w:r w:rsidR="00907CCC">
        <w:rPr>
          <w:lang w:val="de-AT"/>
        </w:rPr>
        <w:t xml:space="preserve"> ist begeistert von den Möglichkeiten, die die Pioniergarage Salzburg bietet</w:t>
      </w:r>
      <w:r>
        <w:rPr>
          <w:lang w:val="de-AT"/>
        </w:rPr>
        <w:t xml:space="preserve">: </w:t>
      </w:r>
      <w:r w:rsidR="00865223">
        <w:rPr>
          <w:lang w:val="de-AT"/>
        </w:rPr>
        <w:t>„</w:t>
      </w:r>
      <w:r>
        <w:t>Als Konstrukteur und gelernter Maschinenbautechniker kann ich in der Pioniergarage meine Ideen vom digitalen Reißbrett in die Wirklichkeit umsetzen</w:t>
      </w:r>
      <w:r w:rsidR="00B10A9D">
        <w:t xml:space="preserve"> – mit der umfassenden Ausstattung von</w:t>
      </w:r>
      <w:r w:rsidR="00D04021">
        <w:t xml:space="preserve"> Geräten zur</w:t>
      </w:r>
      <w:r w:rsidR="00B10A9D">
        <w:t xml:space="preserve"> Metall</w:t>
      </w:r>
      <w:r w:rsidR="00D04021">
        <w:t>- und</w:t>
      </w:r>
      <w:r w:rsidR="002426F4">
        <w:t xml:space="preserve"> </w:t>
      </w:r>
      <w:r w:rsidR="00B10A9D">
        <w:t>Holzbearbeitung, 3D-Drucker bis hin zu Nähmaschinen</w:t>
      </w:r>
      <w:r>
        <w:t>. Und all das an einem Ort.</w:t>
      </w:r>
      <w:r w:rsidR="00B10A9D">
        <w:t xml:space="preserve">“ </w:t>
      </w:r>
      <w:r w:rsidR="003877C7">
        <w:t>Er nutzt</w:t>
      </w:r>
      <w:r w:rsidR="00610F66">
        <w:t xml:space="preserve"> die Geräte sowohl für private Zwecke als auch für den Betrie</w:t>
      </w:r>
      <w:r w:rsidR="00796924">
        <w:t>b</w:t>
      </w:r>
      <w:r w:rsidR="00325C37">
        <w:t xml:space="preserve"> Dental Manufacturing Unit</w:t>
      </w:r>
      <w:r w:rsidR="00796924">
        <w:t>.</w:t>
      </w:r>
      <w:r w:rsidR="007F6BD5">
        <w:t xml:space="preserve"> </w:t>
      </w:r>
      <w:r w:rsidR="00DF652C">
        <w:t xml:space="preserve">Eine Zahnriemenabdeckung und diverse induktive Sensorhalterungen für eine neue </w:t>
      </w:r>
      <w:r w:rsidR="00DF652C" w:rsidRPr="00DA384C">
        <w:t>Drechsel</w:t>
      </w:r>
      <w:r w:rsidR="00852A62">
        <w:t>-</w:t>
      </w:r>
      <w:r w:rsidR="00DF652C" w:rsidRPr="00DA384C">
        <w:t>Maschine</w:t>
      </w:r>
      <w:r w:rsidR="00DF652C">
        <w:t xml:space="preserve"> </w:t>
      </w:r>
      <w:r w:rsidR="00331842">
        <w:t xml:space="preserve">wurden bereits in der Pioniergarage </w:t>
      </w:r>
      <w:r w:rsidR="00DF652C">
        <w:t>gedruckt</w:t>
      </w:r>
      <w:r w:rsidR="00331842">
        <w:t>, a</w:t>
      </w:r>
      <w:r w:rsidR="00261325">
        <w:t xml:space="preserve">ußerdem </w:t>
      </w:r>
      <w:r w:rsidR="00211DA6">
        <w:t xml:space="preserve">schnitt Gabriel Hula mit dem </w:t>
      </w:r>
      <w:r w:rsidR="00261325">
        <w:t>CO2-Laserplotter</w:t>
      </w:r>
      <w:r w:rsidR="00AD0281">
        <w:t xml:space="preserve"> </w:t>
      </w:r>
      <w:r w:rsidR="00211DA6">
        <w:t xml:space="preserve">Schablonen </w:t>
      </w:r>
      <w:r w:rsidR="00AD2479">
        <w:t>als Positionierungshilfe für die</w:t>
      </w:r>
      <w:r w:rsidR="00AD0281">
        <w:t xml:space="preserve"> Laser</w:t>
      </w:r>
      <w:r w:rsidR="00AD2479">
        <w:t>einheiten der A</w:t>
      </w:r>
      <w:r w:rsidR="00AD0281">
        <w:t>nlage</w:t>
      </w:r>
      <w:r w:rsidR="00211DA6">
        <w:t xml:space="preserve"> der Dental Manufacturing Unit</w:t>
      </w:r>
      <w:r w:rsidR="00AD0281">
        <w:t>.</w:t>
      </w:r>
    </w:p>
    <w:p w14:paraId="0DE2EF3A" w14:textId="1EA4C06A" w:rsidR="00EE157F" w:rsidRDefault="0070410A" w:rsidP="00AD1AD1">
      <w:pPr>
        <w:pStyle w:val="berschrift2"/>
        <w:rPr>
          <w:lang w:val="de-AT"/>
        </w:rPr>
      </w:pPr>
      <w:r>
        <w:rPr>
          <w:lang w:val="de-AT"/>
        </w:rPr>
        <w:t>Zugang zu Technologien für</w:t>
      </w:r>
      <w:r w:rsidR="00AD1AD1">
        <w:rPr>
          <w:lang w:val="de-AT"/>
        </w:rPr>
        <w:t xml:space="preserve"> Unternehmen, Forschung, Private und Schulen</w:t>
      </w:r>
    </w:p>
    <w:p w14:paraId="1E4280FF" w14:textId="02E0A705" w:rsidR="00003628" w:rsidRDefault="00003628" w:rsidP="00003628">
      <w:pPr>
        <w:rPr>
          <w:lang w:val="de-AT"/>
        </w:rPr>
      </w:pPr>
      <w:r>
        <w:rPr>
          <w:lang w:val="de-AT"/>
        </w:rPr>
        <w:t>Gefördert wird der Makerspace auf fünf Jahre von der Österreichischen Forschungsförderungsgesellschaft (</w:t>
      </w:r>
      <w:r w:rsidR="00337CEE">
        <w:rPr>
          <w:lang w:val="de-AT"/>
        </w:rPr>
        <w:t>FFG</w:t>
      </w:r>
      <w:r>
        <w:rPr>
          <w:lang w:val="de-AT"/>
        </w:rPr>
        <w:t xml:space="preserve">), vom Land Salzburg und von der Wirtschaftskammer Salzburg. </w:t>
      </w:r>
      <w:r w:rsidR="00C75178">
        <w:rPr>
          <w:lang w:val="de-AT"/>
        </w:rPr>
        <w:t>FFG-</w:t>
      </w:r>
      <w:r w:rsidR="00224188">
        <w:rPr>
          <w:lang w:val="de-AT"/>
        </w:rPr>
        <w:t xml:space="preserve">Geschäftsführerin </w:t>
      </w:r>
      <w:r>
        <w:rPr>
          <w:lang w:val="de-AT"/>
        </w:rPr>
        <w:t>Henrietta Egerth</w:t>
      </w:r>
      <w:r w:rsidR="00543576">
        <w:rPr>
          <w:lang w:val="de-AT"/>
        </w:rPr>
        <w:t>-Stadlhuber</w:t>
      </w:r>
      <w:r>
        <w:rPr>
          <w:lang w:val="de-AT"/>
        </w:rPr>
        <w:t xml:space="preserve"> ist von der regionalen Wirkung solcher Innovationsstätten überzeugt: </w:t>
      </w:r>
      <w:r w:rsidR="00E16234" w:rsidRPr="00E16234">
        <w:rPr>
          <w:lang w:val="de-AT"/>
        </w:rPr>
        <w:t>„Mit der Innovationswerkstätte vernetzen wir Menschen, die gemeinsam die Zukunft gestalten wollen. Wir fördern den Wissens- und Technologietransfer zwischen Unternehmen und Forschungseinrichtungen, Start-ups</w:t>
      </w:r>
      <w:r w:rsidR="00337CEE">
        <w:rPr>
          <w:lang w:val="de-AT"/>
        </w:rPr>
        <w:t>,</w:t>
      </w:r>
      <w:r w:rsidR="007A5ADF">
        <w:rPr>
          <w:lang w:val="de-AT"/>
        </w:rPr>
        <w:t xml:space="preserve"> </w:t>
      </w:r>
      <w:r w:rsidR="00337CEE">
        <w:rPr>
          <w:lang w:val="de-AT"/>
        </w:rPr>
        <w:t>Hochschulen</w:t>
      </w:r>
      <w:r w:rsidR="00E16234" w:rsidRPr="00E16234">
        <w:rPr>
          <w:lang w:val="de-AT"/>
        </w:rPr>
        <w:t xml:space="preserve"> – bieten Raum und Infrastruktur für Neues. Als FFG setzen wir damit auf eine gezielte Standortentwicklung. Darüber hinaus geben wir einen Anstoß für weitere Investitionen und verbessern die Innovationsumgebung in Salzburg.“</w:t>
      </w:r>
    </w:p>
    <w:p w14:paraId="0BCF8164" w14:textId="32A38D41" w:rsidR="00003628" w:rsidRDefault="00003628" w:rsidP="00003628">
      <w:pPr>
        <w:rPr>
          <w:lang w:val="de-AT"/>
        </w:rPr>
      </w:pPr>
    </w:p>
    <w:p w14:paraId="20B776BE" w14:textId="513C6AF7" w:rsidR="00217C39" w:rsidRDefault="00003628" w:rsidP="00217C39">
      <w:r>
        <w:rPr>
          <w:lang w:val="de-AT"/>
        </w:rPr>
        <w:t>Daniel</w:t>
      </w:r>
      <w:r w:rsidR="006F4AA0">
        <w:rPr>
          <w:lang w:val="de-AT"/>
        </w:rPr>
        <w:t>a</w:t>
      </w:r>
      <w:r>
        <w:rPr>
          <w:lang w:val="de-AT"/>
        </w:rPr>
        <w:t xml:space="preserve"> Gutschi, Landesrätin für Bildung</w:t>
      </w:r>
      <w:r w:rsidR="00142A9F">
        <w:rPr>
          <w:lang w:val="de-AT"/>
        </w:rPr>
        <w:t>,</w:t>
      </w:r>
      <w:r>
        <w:rPr>
          <w:lang w:val="de-AT"/>
        </w:rPr>
        <w:t xml:space="preserve"> </w:t>
      </w:r>
      <w:r w:rsidR="00C60668">
        <w:rPr>
          <w:lang w:val="de-AT"/>
        </w:rPr>
        <w:t>sieht in der Pioniergarage</w:t>
      </w:r>
      <w:r w:rsidR="006B7E9C">
        <w:rPr>
          <w:lang w:val="de-AT"/>
        </w:rPr>
        <w:t xml:space="preserve"> </w:t>
      </w:r>
      <w:r w:rsidR="00CC4B3F">
        <w:rPr>
          <w:lang w:val="de-AT"/>
        </w:rPr>
        <w:t xml:space="preserve">Salzburg </w:t>
      </w:r>
      <w:r w:rsidR="006B7E9C">
        <w:rPr>
          <w:lang w:val="de-AT"/>
        </w:rPr>
        <w:t>Möglichkeiten, mehr Menschen für Technik zu begeistern</w:t>
      </w:r>
      <w:r w:rsidR="00217C39">
        <w:rPr>
          <w:lang w:val="de-AT"/>
        </w:rPr>
        <w:t xml:space="preserve">: </w:t>
      </w:r>
      <w:r w:rsidR="00975847">
        <w:rPr>
          <w:lang w:val="de-AT"/>
        </w:rPr>
        <w:t>„</w:t>
      </w:r>
      <w:r w:rsidR="00217C39">
        <w:t>Wir wollen, dass Salzburg das MINT-Bundesland Nummer eins wird und sind hier bereits auf einem sehr guten Weg. Von den Spürnasenecken im Kindergarten und der Volksschule über die MINT-Mittelschulen bis hin zur Schwerpunktsetzung in verschiedenen höheren Schulen werden schon sehr viele Initiativen umgesetzt. Ein Makerspace wie die Pi</w:t>
      </w:r>
      <w:r w:rsidR="006E3CF5">
        <w:t>o</w:t>
      </w:r>
      <w:r w:rsidR="00217C39">
        <w:t>niergarage ist hier natürlich eine großartige Ergänzung: Schulklassen können hier zum Beispiel Projekte realisieren, es kann aber auch jede</w:t>
      </w:r>
      <w:r w:rsidR="004607EC">
        <w:t xml:space="preserve"> und jede</w:t>
      </w:r>
      <w:r w:rsidR="00217C39">
        <w:t>r in der Freizeit kommen und vieles ausprobieren und tüfteln. So kann es uns gelingen, dass wir noch mehr Kinder und Jugendliche aber auch Erwachsene für die Technik begeistern können und es wird bestimmt das ein oder andere versteckte Talent entdeckt werden.</w:t>
      </w:r>
      <w:r w:rsidR="00975847">
        <w:t>“</w:t>
      </w:r>
    </w:p>
    <w:p w14:paraId="476ECBBB" w14:textId="04C2AF92" w:rsidR="00003628" w:rsidRPr="00217C39" w:rsidRDefault="00917245" w:rsidP="009721C2">
      <w:pPr>
        <w:pStyle w:val="berschrift2"/>
      </w:pPr>
      <w:r>
        <w:t>Studierende und Forschende können</w:t>
      </w:r>
      <w:r w:rsidR="009721C2">
        <w:t xml:space="preserve"> Theorie in die Praxis umsetzen</w:t>
      </w:r>
    </w:p>
    <w:p w14:paraId="041459F7" w14:textId="5D8F5D08" w:rsidR="00137E2D" w:rsidRPr="00A5014F" w:rsidRDefault="00003628" w:rsidP="00137E2D">
      <w:pPr>
        <w:rPr>
          <w:rFonts w:ascii="Calibri" w:hAnsi="Calibri" w:cs="Calibri"/>
          <w:sz w:val="22"/>
        </w:rPr>
      </w:pPr>
      <w:r>
        <w:rPr>
          <w:lang w:val="de-AT"/>
        </w:rPr>
        <w:t>Manfred Rosenstatter</w:t>
      </w:r>
      <w:r w:rsidR="00237813">
        <w:rPr>
          <w:lang w:val="de-AT"/>
        </w:rPr>
        <w:t>, Vizepräsident der W</w:t>
      </w:r>
      <w:r w:rsidR="00C77210">
        <w:rPr>
          <w:lang w:val="de-AT"/>
        </w:rPr>
        <w:t>irtschaftskammer Salzburg</w:t>
      </w:r>
      <w:r w:rsidR="00237813">
        <w:rPr>
          <w:lang w:val="de-AT"/>
        </w:rPr>
        <w:t>,</w:t>
      </w:r>
      <w:r>
        <w:rPr>
          <w:lang w:val="de-AT"/>
        </w:rPr>
        <w:t xml:space="preserve"> </w:t>
      </w:r>
      <w:r w:rsidR="00843F2F">
        <w:rPr>
          <w:lang w:val="de-AT"/>
        </w:rPr>
        <w:t>betont die Innovationspoten</w:t>
      </w:r>
      <w:r w:rsidR="00CA7463">
        <w:rPr>
          <w:lang w:val="de-AT"/>
        </w:rPr>
        <w:t>t</w:t>
      </w:r>
      <w:r w:rsidR="00843F2F">
        <w:rPr>
          <w:lang w:val="de-AT"/>
        </w:rPr>
        <w:t>iale, die in so einem Makerspace stecken</w:t>
      </w:r>
      <w:r w:rsidR="008E6272">
        <w:rPr>
          <w:lang w:val="de-AT"/>
        </w:rPr>
        <w:t xml:space="preserve">: </w:t>
      </w:r>
      <w:r w:rsidR="00237813">
        <w:rPr>
          <w:lang w:val="de-AT"/>
        </w:rPr>
        <w:t>„</w:t>
      </w:r>
      <w:r w:rsidR="008E6272">
        <w:t>Die Pioniergarage ist ein wichtiger Part unserer „Open Innovation Strategie“ um die vorhandenen Potentiale an U</w:t>
      </w:r>
      <w:r w:rsidR="00920390">
        <w:t>niversitäten</w:t>
      </w:r>
      <w:r w:rsidR="008E6272">
        <w:t xml:space="preserve">, </w:t>
      </w:r>
      <w:r w:rsidR="00920390">
        <w:t>Fachhochschulen</w:t>
      </w:r>
      <w:r w:rsidR="008E6272">
        <w:t>, Industrie, KMUs und in der aufblühenden Startup</w:t>
      </w:r>
      <w:r w:rsidR="00142A9F">
        <w:t>-</w:t>
      </w:r>
      <w:r w:rsidR="008E6272">
        <w:t>Szene</w:t>
      </w:r>
      <w:r w:rsidR="00137E2D">
        <w:t xml:space="preserve"> </w:t>
      </w:r>
      <w:r w:rsidR="008E6272">
        <w:t xml:space="preserve">zu vernetzen und zu nutzen. </w:t>
      </w:r>
      <w:r w:rsidR="00033EC6">
        <w:t>Sie</w:t>
      </w:r>
      <w:r w:rsidR="00137E2D">
        <w:t xml:space="preserve"> ist eine Brutstätte für Innovationen, wo im Austausch weiterentwickelt, geforscht und verbessert wird.</w:t>
      </w:r>
      <w:r w:rsidR="00137E2D">
        <w:rPr>
          <w:rFonts w:ascii="Calibri" w:hAnsi="Calibri" w:cs="Calibri"/>
          <w:sz w:val="22"/>
        </w:rPr>
        <w:t xml:space="preserve"> </w:t>
      </w:r>
      <w:r w:rsidR="00137E2D">
        <w:t xml:space="preserve">Damit </w:t>
      </w:r>
      <w:r w:rsidR="004A2E4E">
        <w:t>erhöh</w:t>
      </w:r>
      <w:r w:rsidR="00337CEE">
        <w:t>en</w:t>
      </w:r>
      <w:r w:rsidR="00137E2D">
        <w:t xml:space="preserve"> </w:t>
      </w:r>
      <w:r w:rsidR="00EF6655">
        <w:t>sie</w:t>
      </w:r>
      <w:r w:rsidR="00137E2D">
        <w:t xml:space="preserve"> nicht nur die Erfolgschancen</w:t>
      </w:r>
      <w:r w:rsidR="00337CEE">
        <w:t>,</w:t>
      </w:r>
      <w:r w:rsidR="00137E2D">
        <w:t xml:space="preserve"> von der Projektidee über </w:t>
      </w:r>
      <w:r w:rsidR="00337CEE">
        <w:t xml:space="preserve">die </w:t>
      </w:r>
      <w:r w:rsidR="00137E2D">
        <w:t>Investor</w:t>
      </w:r>
      <w:r w:rsidR="00C77210">
        <w:t>:innen</w:t>
      </w:r>
      <w:r w:rsidR="00137E2D">
        <w:t>suche bis</w:t>
      </w:r>
      <w:r w:rsidR="00337CEE">
        <w:t xml:space="preserve"> hin</w:t>
      </w:r>
      <w:r w:rsidR="00137E2D">
        <w:t xml:space="preserve"> zur Marktreife des Produkts</w:t>
      </w:r>
      <w:r w:rsidR="00337CEE">
        <w:t xml:space="preserve"> zu kommen</w:t>
      </w:r>
      <w:r w:rsidR="00137E2D">
        <w:t>, sondern leistet auch einen wesentlichen</w:t>
      </w:r>
      <w:r w:rsidR="00137E2D">
        <w:rPr>
          <w:rFonts w:ascii="Calibri" w:hAnsi="Calibri" w:cs="Calibri"/>
          <w:sz w:val="22"/>
        </w:rPr>
        <w:t xml:space="preserve"> </w:t>
      </w:r>
      <w:r w:rsidR="00137E2D">
        <w:t>Beitrag zur Stärkung der Innovationskraft und zur Zukunftsfähigkeit unseres Wirtschaftsstandortes Salzburg.</w:t>
      </w:r>
      <w:r w:rsidR="00592FA6">
        <w:t>“</w:t>
      </w:r>
    </w:p>
    <w:p w14:paraId="2AA8E813" w14:textId="77777777" w:rsidR="00003628" w:rsidRDefault="00003628" w:rsidP="00003628">
      <w:pPr>
        <w:rPr>
          <w:lang w:val="de-AT"/>
        </w:rPr>
      </w:pPr>
    </w:p>
    <w:p w14:paraId="601E4C12" w14:textId="46CA1EA6" w:rsidR="0090299F" w:rsidRDefault="00003628" w:rsidP="00785A4D">
      <w:pPr>
        <w:rPr>
          <w:lang w:val="de-AT"/>
        </w:rPr>
      </w:pPr>
      <w:r>
        <w:rPr>
          <w:lang w:val="de-AT"/>
        </w:rPr>
        <w:t xml:space="preserve">Die Universität Salzburg hat mit der Pioniergarage ein Pilotprojekt gestartet und 200 Mitgliedschaften auf ihre Kosten vereinbart. </w:t>
      </w:r>
      <w:r w:rsidR="00026527">
        <w:rPr>
          <w:lang w:val="de-AT"/>
        </w:rPr>
        <w:t>„</w:t>
      </w:r>
      <w:r w:rsidR="00026527">
        <w:t>Die Einbindung der Pioniergarage in den universitären Betrieb hat ein sehr großes Potential sowohl für die Lehre als auch für die Forschung. Durch die direkte Einbindung in Lehrveranstaltungen können problemorientierte Lehr-</w:t>
      </w:r>
      <w:r w:rsidR="004C1521">
        <w:t xml:space="preserve"> und </w:t>
      </w:r>
      <w:r w:rsidR="00026527">
        <w:t>Lernszenarien disziplinenübergreifend mit neuen didaktischen Konzepten eingesetzt werden und handwerkliche beziehungsweise praktische Fertigkeiten die theoretische Grundlage ergänzen und (</w:t>
      </w:r>
      <w:proofErr w:type="spellStart"/>
      <w:r w:rsidR="00026527">
        <w:t>be</w:t>
      </w:r>
      <w:proofErr w:type="spellEnd"/>
      <w:r w:rsidR="00026527">
        <w:t>)greifbarer machen</w:t>
      </w:r>
      <w:r w:rsidR="004C1521">
        <w:t>.</w:t>
      </w:r>
      <w:r w:rsidR="00026527">
        <w:t xml:space="preserve"> Dies gilt</w:t>
      </w:r>
      <w:r w:rsidR="00602956">
        <w:t>,</w:t>
      </w:r>
      <w:r w:rsidR="00026527">
        <w:t xml:space="preserve"> um nur einige wenige Bereiche zu nennen</w:t>
      </w:r>
      <w:r w:rsidR="00602956">
        <w:t>,</w:t>
      </w:r>
      <w:r w:rsidR="00026527">
        <w:t xml:space="preserve"> für den biomedizinischen, den ingenieurwissenschaftlichen als auch für unseren HCI-Bereich</w:t>
      </w:r>
      <w:r w:rsidR="00F43FEC">
        <w:rPr>
          <w:rFonts w:cs="Calibri Light"/>
          <w:szCs w:val="18"/>
          <w:lang w:val="de-AT"/>
        </w:rPr>
        <w:t>“</w:t>
      </w:r>
      <w:r w:rsidR="00602956">
        <w:rPr>
          <w:rFonts w:cs="Calibri Light"/>
          <w:szCs w:val="18"/>
          <w:lang w:val="de-AT"/>
        </w:rPr>
        <w:t>, so Nicola Hüsing, Vizerektorin der Universität Salzburg.</w:t>
      </w:r>
    </w:p>
    <w:p w14:paraId="6C2A254B" w14:textId="610EF171" w:rsidR="0090299F" w:rsidRDefault="00785A4D" w:rsidP="00785A4D">
      <w:pPr>
        <w:pStyle w:val="berschrift2"/>
        <w:rPr>
          <w:lang w:val="de-AT"/>
        </w:rPr>
      </w:pPr>
      <w:r>
        <w:rPr>
          <w:lang w:val="de-AT"/>
        </w:rPr>
        <w:t>Gemeinnütziges Innovationsangebot für Maker:innen</w:t>
      </w:r>
    </w:p>
    <w:p w14:paraId="59B90577" w14:textId="2B0CE053" w:rsidR="0090299F" w:rsidRDefault="00224B78" w:rsidP="00003628">
      <w:pPr>
        <w:rPr>
          <w:lang w:val="de-AT"/>
        </w:rPr>
      </w:pPr>
      <w:r>
        <w:rPr>
          <w:lang w:val="de-AT"/>
        </w:rPr>
        <w:t xml:space="preserve">Im Rahmen einer Förderausschreibung des Bundes für die Einrichtung von Innovationswerkstätten hat sich Salzburg </w:t>
      </w:r>
      <w:r w:rsidR="00E64D6B">
        <w:rPr>
          <w:lang w:val="de-AT"/>
        </w:rPr>
        <w:t xml:space="preserve">gemeinsam mit </w:t>
      </w:r>
      <w:r w:rsidR="006D61B9">
        <w:rPr>
          <w:lang w:val="de-AT"/>
        </w:rPr>
        <w:t>drei</w:t>
      </w:r>
      <w:r w:rsidR="00E64D6B">
        <w:rPr>
          <w:lang w:val="de-AT"/>
        </w:rPr>
        <w:t xml:space="preserve"> weiteren </w:t>
      </w:r>
      <w:r w:rsidR="00192778">
        <w:rPr>
          <w:lang w:val="de-AT"/>
        </w:rPr>
        <w:t xml:space="preserve">Projekten </w:t>
      </w:r>
      <w:r>
        <w:rPr>
          <w:lang w:val="de-AT"/>
        </w:rPr>
        <w:t xml:space="preserve">im </w:t>
      </w:r>
      <w:r w:rsidR="00E64D6B">
        <w:rPr>
          <w:lang w:val="de-AT"/>
        </w:rPr>
        <w:t xml:space="preserve">harten </w:t>
      </w:r>
      <w:r>
        <w:rPr>
          <w:lang w:val="de-AT"/>
        </w:rPr>
        <w:t>Wettb</w:t>
      </w:r>
      <w:r w:rsidR="00E64D6B">
        <w:rPr>
          <w:lang w:val="de-AT"/>
        </w:rPr>
        <w:t>e</w:t>
      </w:r>
      <w:r>
        <w:rPr>
          <w:lang w:val="de-AT"/>
        </w:rPr>
        <w:t>werb durchgesetzt: D</w:t>
      </w:r>
      <w:r w:rsidR="0090299F" w:rsidRPr="156EC683">
        <w:rPr>
          <w:lang w:val="de-AT"/>
        </w:rPr>
        <w:t xml:space="preserve">ie Pioniergarage Salzburg wird </w:t>
      </w:r>
      <w:r w:rsidR="1B28268C" w:rsidRPr="156EC683">
        <w:rPr>
          <w:lang w:val="de-AT"/>
        </w:rPr>
        <w:t>in der Aufbauphase durch eine Anschubförderung im Zeitraum von</w:t>
      </w:r>
      <w:r w:rsidR="0090299F" w:rsidRPr="156EC683">
        <w:rPr>
          <w:lang w:val="de-AT"/>
        </w:rPr>
        <w:t xml:space="preserve"> fünf Jahre</w:t>
      </w:r>
      <w:r w:rsidR="006D61B9">
        <w:rPr>
          <w:lang w:val="de-AT"/>
        </w:rPr>
        <w:t>n</w:t>
      </w:r>
      <w:r w:rsidR="0090299F" w:rsidRPr="156EC683">
        <w:rPr>
          <w:lang w:val="de-AT"/>
        </w:rPr>
        <w:t xml:space="preserve"> von </w:t>
      </w:r>
      <w:r w:rsidR="6627EB7D" w:rsidRPr="156EC683">
        <w:rPr>
          <w:lang w:val="de-AT"/>
        </w:rPr>
        <w:t xml:space="preserve">der </w:t>
      </w:r>
      <w:r w:rsidR="06C393CB" w:rsidRPr="156EC683">
        <w:rPr>
          <w:lang w:val="de-AT"/>
        </w:rPr>
        <w:t>FFG</w:t>
      </w:r>
      <w:r w:rsidR="0090299F" w:rsidRPr="156EC683">
        <w:rPr>
          <w:lang w:val="de-AT"/>
        </w:rPr>
        <w:t xml:space="preserve"> (500.000 Euro</w:t>
      </w:r>
      <w:r w:rsidR="00192778">
        <w:rPr>
          <w:lang w:val="de-AT"/>
        </w:rPr>
        <w:t xml:space="preserve"> Bundesmittel</w:t>
      </w:r>
      <w:r w:rsidR="0090299F" w:rsidRPr="156EC683">
        <w:rPr>
          <w:lang w:val="de-AT"/>
        </w:rPr>
        <w:t>)</w:t>
      </w:r>
      <w:r w:rsidR="00192778">
        <w:rPr>
          <w:lang w:val="de-AT"/>
        </w:rPr>
        <w:t xml:space="preserve"> und</w:t>
      </w:r>
      <w:r w:rsidR="0090299F" w:rsidRPr="156EC683">
        <w:rPr>
          <w:lang w:val="de-AT"/>
        </w:rPr>
        <w:t xml:space="preserve"> Land Salzburg</w:t>
      </w:r>
      <w:r w:rsidR="0D2A2A2F" w:rsidRPr="156EC683">
        <w:rPr>
          <w:lang w:val="de-AT"/>
        </w:rPr>
        <w:t xml:space="preserve">, Wirtschaftsressort </w:t>
      </w:r>
      <w:r w:rsidR="0090299F" w:rsidRPr="156EC683">
        <w:rPr>
          <w:lang w:val="de-AT"/>
        </w:rPr>
        <w:t>(250.000 Euro)</w:t>
      </w:r>
      <w:r w:rsidR="00872D5C">
        <w:rPr>
          <w:lang w:val="de-AT"/>
        </w:rPr>
        <w:t xml:space="preserve"> </w:t>
      </w:r>
      <w:r w:rsidR="3A989469" w:rsidRPr="156EC683">
        <w:rPr>
          <w:lang w:val="de-AT"/>
        </w:rPr>
        <w:t>unterstützt</w:t>
      </w:r>
      <w:r w:rsidR="0090299F" w:rsidRPr="156EC683">
        <w:rPr>
          <w:lang w:val="de-AT"/>
        </w:rPr>
        <w:t xml:space="preserve">. </w:t>
      </w:r>
      <w:r w:rsidR="2D2053D5" w:rsidRPr="156EC683">
        <w:rPr>
          <w:lang w:val="de-AT"/>
        </w:rPr>
        <w:t xml:space="preserve">Die weitere Finanzierung stammt aus </w:t>
      </w:r>
      <w:r w:rsidR="6AC985C5" w:rsidRPr="156EC683">
        <w:rPr>
          <w:lang w:val="de-AT"/>
        </w:rPr>
        <w:t>Eigenmitteln der Innovation Salzburg GmbH</w:t>
      </w:r>
      <w:r w:rsidR="457A5E16" w:rsidRPr="156EC683">
        <w:rPr>
          <w:lang w:val="de-AT"/>
        </w:rPr>
        <w:t xml:space="preserve">, </w:t>
      </w:r>
      <w:r w:rsidR="00872D5C" w:rsidRPr="00872D5C">
        <w:rPr>
          <w:lang w:val="de-AT"/>
        </w:rPr>
        <w:t>der Wirtschaftskammer Salzburg</w:t>
      </w:r>
      <w:r w:rsidR="00872D5C">
        <w:rPr>
          <w:lang w:val="de-AT"/>
        </w:rPr>
        <w:t xml:space="preserve"> und</w:t>
      </w:r>
      <w:r w:rsidR="00872D5C" w:rsidRPr="00872D5C">
        <w:rPr>
          <w:lang w:val="de-AT"/>
        </w:rPr>
        <w:t xml:space="preserve"> </w:t>
      </w:r>
      <w:r w:rsidR="457A5E16" w:rsidRPr="156EC683">
        <w:rPr>
          <w:lang w:val="de-AT"/>
        </w:rPr>
        <w:t>Kooperationen mit Unternehmen</w:t>
      </w:r>
      <w:r w:rsidR="00D520EB">
        <w:rPr>
          <w:lang w:val="de-AT"/>
        </w:rPr>
        <w:t xml:space="preserve"> und</w:t>
      </w:r>
      <w:r w:rsidR="6AC985C5" w:rsidRPr="156EC683">
        <w:rPr>
          <w:lang w:val="de-AT"/>
        </w:rPr>
        <w:t xml:space="preserve"> </w:t>
      </w:r>
      <w:r w:rsidR="296B8E52" w:rsidRPr="156EC683">
        <w:rPr>
          <w:lang w:val="de-AT"/>
        </w:rPr>
        <w:t>Institutionen</w:t>
      </w:r>
      <w:r w:rsidR="30858D17" w:rsidRPr="156EC683">
        <w:rPr>
          <w:lang w:val="de-AT"/>
        </w:rPr>
        <w:t xml:space="preserve"> </w:t>
      </w:r>
      <w:r w:rsidR="00D520EB">
        <w:rPr>
          <w:lang w:val="de-AT"/>
        </w:rPr>
        <w:t xml:space="preserve">sowie </w:t>
      </w:r>
      <w:r w:rsidR="30858D17" w:rsidRPr="156EC683">
        <w:rPr>
          <w:lang w:val="de-AT"/>
        </w:rPr>
        <w:t>Nutz</w:t>
      </w:r>
      <w:r w:rsidR="00EC50C9">
        <w:rPr>
          <w:lang w:val="de-AT"/>
        </w:rPr>
        <w:t>ungs</w:t>
      </w:r>
      <w:r w:rsidR="30858D17" w:rsidRPr="156EC683">
        <w:rPr>
          <w:lang w:val="de-AT"/>
        </w:rPr>
        <w:t>entgelten. Ziel ist</w:t>
      </w:r>
      <w:r w:rsidR="00337CEE">
        <w:rPr>
          <w:lang w:val="de-AT"/>
        </w:rPr>
        <w:t xml:space="preserve"> es</w:t>
      </w:r>
      <w:r w:rsidR="30858D17" w:rsidRPr="156EC683">
        <w:rPr>
          <w:lang w:val="de-AT"/>
        </w:rPr>
        <w:t>, dass die Pionierg</w:t>
      </w:r>
      <w:r w:rsidR="00D520EB">
        <w:rPr>
          <w:lang w:val="de-AT"/>
        </w:rPr>
        <w:t>a</w:t>
      </w:r>
      <w:r w:rsidR="30858D17" w:rsidRPr="156EC683">
        <w:rPr>
          <w:lang w:val="de-AT"/>
        </w:rPr>
        <w:t xml:space="preserve">rage dann kostendeckend </w:t>
      </w:r>
      <w:r w:rsidR="00A032DE">
        <w:rPr>
          <w:lang w:val="de-AT"/>
        </w:rPr>
        <w:t xml:space="preserve">als gemeinnütziges Innovationsangebot </w:t>
      </w:r>
      <w:r w:rsidR="30858D17" w:rsidRPr="156EC683">
        <w:rPr>
          <w:lang w:val="de-AT"/>
        </w:rPr>
        <w:t xml:space="preserve">betrieben werden kann. </w:t>
      </w:r>
      <w:r w:rsidR="00710FE5">
        <w:rPr>
          <w:lang w:val="de-AT"/>
        </w:rPr>
        <w:t xml:space="preserve">Die Gesamtkosten des Projekts belaufen sich auf </w:t>
      </w:r>
      <w:r w:rsidR="00984D08">
        <w:rPr>
          <w:lang w:val="de-AT"/>
        </w:rPr>
        <w:t>rund</w:t>
      </w:r>
      <w:r w:rsidR="30858D17" w:rsidRPr="156EC683">
        <w:rPr>
          <w:lang w:val="de-AT"/>
        </w:rPr>
        <w:t xml:space="preserve"> </w:t>
      </w:r>
      <w:r w:rsidR="2D2053D5" w:rsidRPr="156EC683">
        <w:rPr>
          <w:lang w:val="de-AT"/>
        </w:rPr>
        <w:t>1</w:t>
      </w:r>
      <w:r w:rsidR="00337CEE">
        <w:rPr>
          <w:lang w:val="de-AT"/>
        </w:rPr>
        <w:t>,</w:t>
      </w:r>
      <w:r w:rsidR="2D2053D5" w:rsidRPr="156EC683">
        <w:rPr>
          <w:lang w:val="de-AT"/>
        </w:rPr>
        <w:t xml:space="preserve">5 Mio. Euro. </w:t>
      </w:r>
    </w:p>
    <w:p w14:paraId="0EF85DE9" w14:textId="615B6DA6" w:rsidR="00003628" w:rsidRDefault="0090299F" w:rsidP="00F01B21">
      <w:pPr>
        <w:pStyle w:val="berschrift2"/>
        <w:rPr>
          <w:lang w:val="de-AT"/>
        </w:rPr>
      </w:pPr>
      <w:r>
        <w:rPr>
          <w:lang w:val="de-AT"/>
        </w:rPr>
        <w:t>Zur Pioniergarage Salzburg</w:t>
      </w:r>
    </w:p>
    <w:p w14:paraId="5E2B4F60" w14:textId="31CB51CB" w:rsidR="0090299F" w:rsidRDefault="0090299F" w:rsidP="00F01B21">
      <w:r w:rsidRPr="156EC683">
        <w:rPr>
          <w:lang w:val="de-AT"/>
        </w:rPr>
        <w:t xml:space="preserve">„Make it happen“ ist das Motto der Pioniergarage </w:t>
      </w:r>
      <w:r w:rsidR="00710FE5">
        <w:rPr>
          <w:lang w:val="de-AT"/>
        </w:rPr>
        <w:t xml:space="preserve">von Innovation </w:t>
      </w:r>
      <w:r w:rsidRPr="156EC683">
        <w:rPr>
          <w:lang w:val="de-AT"/>
        </w:rPr>
        <w:t xml:space="preserve">Salzburg. </w:t>
      </w:r>
      <w:r>
        <w:t xml:space="preserve">Hier stehen mehr als 25 Maschinen zur Bearbeitung von Stoff, Holz, Metall und Kunststoff zur Verfügung. Ob private Bastelei oder Ersatzteilherstellung, Prototypenbau </w:t>
      </w:r>
      <w:r w:rsidRPr="00433E14">
        <w:t xml:space="preserve">oder die Nutzung für das </w:t>
      </w:r>
      <w:r w:rsidR="59BCC38F" w:rsidRPr="00433E14">
        <w:t>für Startups</w:t>
      </w:r>
      <w:r w:rsidR="00433E14" w:rsidRPr="00433E14">
        <w:t xml:space="preserve"> und/oder Kreativunternehmen </w:t>
      </w:r>
      <w:r w:rsidR="59BCC38F" w:rsidRPr="00433E14">
        <w:t>zum Aufbau ihres Business</w:t>
      </w:r>
      <w:r w:rsidR="00B504EC">
        <w:t>:</w:t>
      </w:r>
      <w:r w:rsidR="00433E14" w:rsidRPr="00433E14">
        <w:t xml:space="preserve"> </w:t>
      </w:r>
      <w:r w:rsidRPr="00433E14">
        <w:t>hier wird alles möglich. Die Pioniergarage Salzburg soll dadurch auch der Ausgangspunkt von neuen Ideen und Kollaborationen im Bundesland und im Einzugsgebiet</w:t>
      </w:r>
      <w:r>
        <w:t xml:space="preserve"> werden. Die Pioniergarage Salzburg ist eine 100-prozentige Tochtergesellschaft der Innovation Salzburg GmbH.</w:t>
      </w:r>
      <w:r w:rsidR="730FF182">
        <w:t xml:space="preserve"> Sie versteht sich als offene Innovationswerkstätte für alle.</w:t>
      </w:r>
    </w:p>
    <w:p w14:paraId="4C637EF1" w14:textId="6AE07406" w:rsidR="00336E5B" w:rsidRDefault="00000000" w:rsidP="0090299F">
      <w:pPr>
        <w:autoSpaceDE/>
        <w:autoSpaceDN/>
        <w:adjustRightInd/>
        <w:spacing w:after="160" w:line="259" w:lineRule="auto"/>
        <w:textAlignment w:val="auto"/>
      </w:pPr>
      <w:hyperlink r:id="rId11" w:history="1">
        <w:r w:rsidR="0090299F" w:rsidRPr="00BD1876">
          <w:rPr>
            <w:rStyle w:val="Hyperlink"/>
          </w:rPr>
          <w:t>www.pioniergarage-salzburg.at</w:t>
        </w:r>
      </w:hyperlink>
    </w:p>
    <w:p w14:paraId="272BD164" w14:textId="77777777" w:rsidR="00CE1105" w:rsidRDefault="00CE1105" w:rsidP="0090299F">
      <w:pPr>
        <w:autoSpaceDE/>
        <w:autoSpaceDN/>
        <w:adjustRightInd/>
        <w:spacing w:after="160" w:line="259" w:lineRule="auto"/>
        <w:textAlignment w:val="auto"/>
      </w:pPr>
    </w:p>
    <w:p w14:paraId="1C46E139" w14:textId="77777777" w:rsidR="00CE1105" w:rsidRDefault="00CE1105" w:rsidP="0090299F">
      <w:pPr>
        <w:autoSpaceDE/>
        <w:autoSpaceDN/>
        <w:adjustRightInd/>
        <w:spacing w:after="160" w:line="259" w:lineRule="auto"/>
        <w:textAlignment w:val="auto"/>
      </w:pPr>
    </w:p>
    <w:p w14:paraId="34642F09" w14:textId="6149197B" w:rsidR="0090299F" w:rsidRPr="0090299F" w:rsidRDefault="0090299F" w:rsidP="0090299F">
      <w:pPr>
        <w:autoSpaceDE/>
        <w:autoSpaceDN/>
        <w:adjustRightInd/>
        <w:spacing w:after="160" w:line="259" w:lineRule="auto"/>
        <w:textAlignment w:val="auto"/>
        <w:rPr>
          <w:b/>
          <w:bCs/>
        </w:rPr>
      </w:pPr>
      <w:r w:rsidRPr="0090299F">
        <w:rPr>
          <w:b/>
          <w:bCs/>
        </w:rPr>
        <w:lastRenderedPageBreak/>
        <w:t>Kontakt für Rückfragen:</w:t>
      </w:r>
    </w:p>
    <w:p w14:paraId="4F34ED5F" w14:textId="046BF649" w:rsidR="0090299F" w:rsidRDefault="00673E03" w:rsidP="0090299F">
      <w:pPr>
        <w:autoSpaceDE/>
        <w:autoSpaceDN/>
        <w:adjustRightInd/>
        <w:spacing w:after="160" w:line="259" w:lineRule="auto"/>
        <w:textAlignment w:val="auto"/>
      </w:pPr>
      <w:r>
        <w:t>Maria Kellner</w:t>
      </w:r>
      <w:r w:rsidR="0090299F">
        <w:br/>
        <w:t>Kommunikation Innovation Salzburg</w:t>
      </w:r>
      <w:r w:rsidR="0090299F">
        <w:br/>
      </w:r>
      <w:hyperlink r:id="rId12" w:history="1">
        <w:r w:rsidR="0090299F" w:rsidRPr="00BD1876">
          <w:rPr>
            <w:rStyle w:val="Hyperlink"/>
          </w:rPr>
          <w:t>presse@innovation-salzburg.at</w:t>
        </w:r>
      </w:hyperlink>
      <w:r w:rsidR="0090299F">
        <w:br/>
        <w:t>+43 5 7599 72221</w:t>
      </w:r>
    </w:p>
    <w:p w14:paraId="0B8A5878" w14:textId="6B207C8F" w:rsidR="0090299F" w:rsidRPr="0090299F" w:rsidRDefault="0090299F" w:rsidP="00003628"/>
    <w:p w14:paraId="7E008A82" w14:textId="77777777" w:rsidR="00325697" w:rsidRPr="0090299F" w:rsidRDefault="00325697" w:rsidP="00003628">
      <w:pPr>
        <w:rPr>
          <w:lang w:val="de-AT"/>
        </w:rPr>
      </w:pPr>
    </w:p>
    <w:sectPr w:rsidR="00325697" w:rsidRPr="0090299F">
      <w:headerReference w:type="default" r:id="rId13"/>
      <w:footerReference w:type="default" r:id="rId14"/>
      <w:headerReference w:type="first" r:id="rId15"/>
      <w:footerReference w:type="first" r:id="rId16"/>
      <w:type w:val="continuous"/>
      <w:pgSz w:w="11906" w:h="16838"/>
      <w:pgMar w:top="1417" w:right="1416" w:bottom="1134"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8F1AC" w14:textId="77777777" w:rsidR="00FB1F32" w:rsidRDefault="00FB1F32" w:rsidP="009856C5">
      <w:pPr>
        <w:spacing w:line="240" w:lineRule="auto"/>
      </w:pPr>
      <w:r>
        <w:separator/>
      </w:r>
    </w:p>
  </w:endnote>
  <w:endnote w:type="continuationSeparator" w:id="0">
    <w:p w14:paraId="53DD1E63" w14:textId="77777777" w:rsidR="00FB1F32" w:rsidRDefault="00FB1F32" w:rsidP="009856C5">
      <w:pPr>
        <w:spacing w:line="240" w:lineRule="auto"/>
      </w:pPr>
      <w:r>
        <w:continuationSeparator/>
      </w:r>
    </w:p>
  </w:endnote>
  <w:endnote w:type="continuationNotice" w:id="1">
    <w:p w14:paraId="0D04AE56" w14:textId="77777777" w:rsidR="00FB1F32" w:rsidRDefault="00FB1F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ExtraBold">
    <w:altName w:val="Segoe UI"/>
    <w:panose1 w:val="00000000000000000000"/>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3B76F7EE-A4F4-43A0-BB85-3B29BD6E1283}"/>
  </w:font>
  <w:font w:name="Calibri Light">
    <w:panose1 w:val="020F0302020204030204"/>
    <w:charset w:val="00"/>
    <w:family w:val="swiss"/>
    <w:pitch w:val="variable"/>
    <w:sig w:usb0="E4002EFF" w:usb1="C000247B" w:usb2="00000009" w:usb3="00000000" w:csb0="000001FF" w:csb1="00000000"/>
    <w:embedRegular r:id="rId2" w:fontKey="{9459663D-E774-4E72-9926-F2578FFBB02E}"/>
    <w:embedBold r:id="rId3" w:fontKey="{D0417A36-DE96-4E9F-9079-6D062DDE36C9}"/>
    <w:embedItalic r:id="rId4" w:fontKey="{105DDA75-0BAF-4E30-82BF-0EC27D10A639}"/>
  </w:font>
  <w:font w:name="Gotham Narrow Light">
    <w:panose1 w:val="00000000000000000000"/>
    <w:charset w:val="00"/>
    <w:family w:val="modern"/>
    <w:notTrueType/>
    <w:pitch w:val="variable"/>
    <w:sig w:usb0="A00000FF" w:usb1="4000004A" w:usb2="00000000" w:usb3="00000000" w:csb0="0000009B" w:csb1="00000000"/>
  </w:font>
  <w:font w:name="Open Sans">
    <w:altName w:val="Segoe UI"/>
    <w:panose1 w:val="00000000000000000000"/>
    <w:charset w:val="00"/>
    <w:family w:val="auto"/>
    <w:pitch w:val="variable"/>
    <w:sig w:usb0="E00002FF" w:usb1="4000201B" w:usb2="00000028" w:usb3="00000000" w:csb0="0000019F" w:csb1="00000000"/>
    <w:embedRegular r:id="rId5" w:subsetted="1" w:fontKey="{BBCA346E-E441-44AF-A10F-A59B776D5F25}"/>
    <w:embedBold r:id="rId6" w:subsetted="1" w:fontKey="{FDF2928D-3AD9-4E44-ADC2-FC3BF7EA1AB5}"/>
  </w:font>
  <w:font w:name="Open Sans Semibold">
    <w:altName w:val="Segoe UI"/>
    <w:panose1 w:val="00000000000000000000"/>
    <w:charset w:val="00"/>
    <w:family w:val="swiss"/>
    <w:pitch w:val="variable"/>
    <w:sig w:usb0="E00002FF" w:usb1="4000201B" w:usb2="00000028" w:usb3="00000000" w:csb0="0000019F" w:csb1="00000000"/>
    <w:embedRegular r:id="rId7" w:fontKey="{F30233D8-7AC6-4597-BC08-BDED3CE4EC58}"/>
    <w:embedItalic r:id="rId8" w:fontKey="{FF868926-4AA5-4680-8C97-E6EBB6B246F1}"/>
  </w:font>
  <w:font w:name="Gotham Narrow Medium">
    <w:panose1 w:val="00000000000000000000"/>
    <w:charset w:val="00"/>
    <w:family w:val="modern"/>
    <w:notTrueType/>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E5F9" w14:textId="77777777" w:rsidR="00047671" w:rsidRDefault="00047671" w:rsidP="00047671">
    <w:pPr>
      <w:pStyle w:val="Fuzeile"/>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2</w:t>
    </w:r>
    <w:r w:rsidRPr="002B7884">
      <w:rPr>
        <w:rFonts w:cs="Open San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89B0" w14:textId="77777777" w:rsidR="0001151C" w:rsidRPr="0001151C" w:rsidRDefault="00D95651" w:rsidP="00D95651">
    <w:pPr>
      <w:pStyle w:val="Fuzeile"/>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FDAD" w14:textId="77777777" w:rsidR="00FB1F32" w:rsidRDefault="00FB1F32" w:rsidP="009856C5">
      <w:pPr>
        <w:spacing w:line="240" w:lineRule="auto"/>
      </w:pPr>
      <w:r>
        <w:separator/>
      </w:r>
    </w:p>
  </w:footnote>
  <w:footnote w:type="continuationSeparator" w:id="0">
    <w:p w14:paraId="66016563" w14:textId="77777777" w:rsidR="00FB1F32" w:rsidRDefault="00FB1F32" w:rsidP="009856C5">
      <w:pPr>
        <w:spacing w:line="240" w:lineRule="auto"/>
      </w:pPr>
      <w:r>
        <w:continuationSeparator/>
      </w:r>
    </w:p>
  </w:footnote>
  <w:footnote w:type="continuationNotice" w:id="1">
    <w:p w14:paraId="0ADD6500" w14:textId="77777777" w:rsidR="00FB1F32" w:rsidRDefault="00FB1F3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C7F5" w14:textId="77777777" w:rsidR="0001151C" w:rsidRDefault="0001151C" w:rsidP="009E1260">
    <w:pPr>
      <w:pStyle w:val="KeinLeerraum"/>
    </w:pPr>
  </w:p>
  <w:p w14:paraId="789DD672" w14:textId="77777777" w:rsidR="009E1260" w:rsidRDefault="009E1260" w:rsidP="009E1260">
    <w:pPr>
      <w:pStyle w:val="KeinLeerraum"/>
    </w:pPr>
  </w:p>
  <w:p w14:paraId="5A38C873" w14:textId="77777777" w:rsidR="009E1260" w:rsidRDefault="009E1260" w:rsidP="009E1260">
    <w:pPr>
      <w:pStyle w:val="KeinLeerraum"/>
    </w:pPr>
  </w:p>
  <w:p w14:paraId="4F6ED97D" w14:textId="77777777" w:rsidR="009E1260" w:rsidRDefault="009E1260" w:rsidP="009E1260">
    <w:pPr>
      <w:pStyle w:val="KeinLeerraum"/>
    </w:pPr>
  </w:p>
  <w:p w14:paraId="6A9A77F5" w14:textId="77777777" w:rsidR="009E1260" w:rsidRDefault="009E1260" w:rsidP="009E1260">
    <w:pPr>
      <w:pStyle w:val="KeinLeerraum"/>
    </w:pPr>
  </w:p>
  <w:p w14:paraId="42F8F341" w14:textId="77777777" w:rsidR="0001151C" w:rsidRDefault="0001151C" w:rsidP="009E1260">
    <w:pPr>
      <w:pStyle w:val="KeinLeerraum"/>
    </w:pPr>
    <w:r>
      <w:rPr>
        <w:rFonts w:cs="Open Sans"/>
        <w:noProof/>
        <w:sz w:val="16"/>
        <w:szCs w:val="16"/>
      </w:rPr>
      <w:drawing>
        <wp:anchor distT="0" distB="0" distL="114300" distR="114300" simplePos="0" relativeHeight="251658240" behindDoc="0" locked="1" layoutInCell="1" allowOverlap="1" wp14:anchorId="22548EE4" wp14:editId="20FA9606">
          <wp:simplePos x="0" y="0"/>
          <wp:positionH relativeFrom="leftMargin">
            <wp:posOffset>900430</wp:posOffset>
          </wp:positionH>
          <wp:positionV relativeFrom="topMargin">
            <wp:posOffset>648335</wp:posOffset>
          </wp:positionV>
          <wp:extent cx="349200" cy="96840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8EB1D" w14:textId="77777777" w:rsidR="0001151C" w:rsidRDefault="0001151C" w:rsidP="009E1260">
    <w:pPr>
      <w:pStyle w:val="KeinLeerraum"/>
    </w:pPr>
  </w:p>
  <w:p w14:paraId="7C80A3F4" w14:textId="77777777" w:rsidR="0001151C" w:rsidRDefault="0001151C" w:rsidP="009E1260">
    <w:pPr>
      <w:pStyle w:val="KeinLeerraum"/>
    </w:pPr>
  </w:p>
  <w:p w14:paraId="6E1EC179" w14:textId="77777777" w:rsidR="0001151C" w:rsidRDefault="0001151C" w:rsidP="009E1260">
    <w:pPr>
      <w:pStyle w:val="KeinLeerraum"/>
    </w:pPr>
  </w:p>
  <w:p w14:paraId="2CF12649" w14:textId="77777777" w:rsidR="0001151C" w:rsidRDefault="0001151C" w:rsidP="009E1260">
    <w:pPr>
      <w:pStyle w:val="KeinLeerraum"/>
    </w:pPr>
  </w:p>
  <w:p w14:paraId="3A568494" w14:textId="77777777" w:rsidR="0001151C" w:rsidRDefault="0001151C" w:rsidP="009E1260">
    <w:pPr>
      <w:pStyle w:val="KeinLeerrau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9C65" w14:textId="77777777" w:rsidR="0001151C" w:rsidRPr="00653460" w:rsidRDefault="0001151C" w:rsidP="00E573B8">
    <w:pPr>
      <w:pStyle w:val="KeinLeerraum"/>
      <w:tabs>
        <w:tab w:val="clear" w:pos="7371"/>
        <w:tab w:val="left" w:pos="7655"/>
      </w:tabs>
    </w:pPr>
  </w:p>
  <w:p w14:paraId="387D92E0" w14:textId="77777777" w:rsidR="0001151C" w:rsidRPr="00653460" w:rsidRDefault="00D7684A" w:rsidP="00E573B8">
    <w:pPr>
      <w:pStyle w:val="KeinLeerraum"/>
      <w:tabs>
        <w:tab w:val="clear" w:pos="7371"/>
        <w:tab w:val="left" w:pos="7655"/>
      </w:tabs>
    </w:pPr>
    <w:r>
      <w:rPr>
        <w:noProof/>
        <w:lang w:eastAsia="de-AT"/>
      </w:rPr>
      <w:drawing>
        <wp:anchor distT="0" distB="0" distL="114300" distR="114300" simplePos="0" relativeHeight="251658241" behindDoc="0" locked="0" layoutInCell="1" allowOverlap="1" wp14:anchorId="485A2BD0" wp14:editId="464F96EA">
          <wp:simplePos x="0" y="0"/>
          <wp:positionH relativeFrom="margin">
            <wp:posOffset>5059841</wp:posOffset>
          </wp:positionH>
          <wp:positionV relativeFrom="paragraph">
            <wp:posOffset>8890</wp:posOffset>
          </wp:positionV>
          <wp:extent cx="1178389" cy="997111"/>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389" cy="997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88074" w14:textId="77777777" w:rsidR="0001151C" w:rsidRPr="00653460" w:rsidRDefault="0001151C" w:rsidP="00E573B8">
    <w:pPr>
      <w:pStyle w:val="KeinLeerraum"/>
      <w:tabs>
        <w:tab w:val="clear" w:pos="7371"/>
        <w:tab w:val="left" w:pos="7655"/>
      </w:tabs>
    </w:pPr>
  </w:p>
  <w:p w14:paraId="5DE4BD40" w14:textId="77777777" w:rsidR="0001151C" w:rsidRPr="00653460" w:rsidRDefault="0001151C" w:rsidP="00E573B8">
    <w:pPr>
      <w:pStyle w:val="KeinLeerraum"/>
      <w:tabs>
        <w:tab w:val="clear" w:pos="7371"/>
        <w:tab w:val="left" w:pos="7655"/>
      </w:tabs>
    </w:pPr>
  </w:p>
  <w:p w14:paraId="2B3D3BA9" w14:textId="77777777" w:rsidR="0001151C" w:rsidRPr="00653460" w:rsidRDefault="0001151C" w:rsidP="00E573B8">
    <w:pPr>
      <w:pStyle w:val="KeinLeerraum"/>
      <w:tabs>
        <w:tab w:val="clear" w:pos="7371"/>
        <w:tab w:val="left" w:pos="7655"/>
      </w:tabs>
    </w:pPr>
  </w:p>
  <w:p w14:paraId="67267C16" w14:textId="77777777" w:rsidR="0001151C" w:rsidRPr="00653460" w:rsidRDefault="0001151C" w:rsidP="00E573B8">
    <w:pPr>
      <w:pStyle w:val="KeinLeerraum"/>
      <w:tabs>
        <w:tab w:val="clear" w:pos="7371"/>
        <w:tab w:val="left" w:pos="7655"/>
      </w:tabs>
    </w:pPr>
  </w:p>
  <w:p w14:paraId="4A7352F3" w14:textId="77777777" w:rsidR="0001151C" w:rsidRDefault="0001151C" w:rsidP="00E573B8">
    <w:pPr>
      <w:pStyle w:val="KeinLeerraum"/>
      <w:tabs>
        <w:tab w:val="clear" w:pos="7371"/>
        <w:tab w:val="left" w:pos="7655"/>
      </w:tabs>
    </w:pPr>
  </w:p>
  <w:p w14:paraId="454210E4" w14:textId="77777777" w:rsidR="0001151C" w:rsidRDefault="0001151C" w:rsidP="00E573B8">
    <w:pPr>
      <w:pStyle w:val="KeinLeerraum"/>
      <w:tabs>
        <w:tab w:val="clear" w:pos="7371"/>
        <w:tab w:val="left" w:pos="7655"/>
      </w:tabs>
    </w:pPr>
  </w:p>
  <w:p w14:paraId="128EC1CA" w14:textId="77777777" w:rsidR="0001151C" w:rsidRPr="0001151C" w:rsidRDefault="0001151C" w:rsidP="00E573B8">
    <w:pPr>
      <w:pStyle w:val="KeinLeerraum"/>
      <w:tabs>
        <w:tab w:val="clear" w:pos="7371"/>
        <w:tab w:val="left" w:pos="7655"/>
      </w:tabs>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65A"/>
    <w:multiLevelType w:val="hybridMultilevel"/>
    <w:tmpl w:val="98AC707E"/>
    <w:lvl w:ilvl="0" w:tplc="49E442CC">
      <w:start w:val="1"/>
      <w:numFmt w:val="bullet"/>
      <w:pStyle w:val="Titel"/>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1380CC4"/>
    <w:multiLevelType w:val="hybridMultilevel"/>
    <w:tmpl w:val="FFB6A3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E322C80"/>
    <w:multiLevelType w:val="hybridMultilevel"/>
    <w:tmpl w:val="160413F4"/>
    <w:lvl w:ilvl="0" w:tplc="D38C46B4">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A111197"/>
    <w:multiLevelType w:val="hybridMultilevel"/>
    <w:tmpl w:val="7C949612"/>
    <w:lvl w:ilvl="0" w:tplc="07FA45A6">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80E26A8"/>
    <w:multiLevelType w:val="hybridMultilevel"/>
    <w:tmpl w:val="565453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43642910">
    <w:abstractNumId w:val="3"/>
  </w:num>
  <w:num w:numId="2" w16cid:durableId="1951668469">
    <w:abstractNumId w:val="2"/>
  </w:num>
  <w:num w:numId="3" w16cid:durableId="58867304">
    <w:abstractNumId w:val="0"/>
  </w:num>
  <w:num w:numId="4" w16cid:durableId="617755950">
    <w:abstractNumId w:val="1"/>
  </w:num>
  <w:num w:numId="5" w16cid:durableId="11751927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628"/>
    <w:rsid w:val="00003628"/>
    <w:rsid w:val="00006F87"/>
    <w:rsid w:val="00007FC2"/>
    <w:rsid w:val="00010514"/>
    <w:rsid w:val="0001151C"/>
    <w:rsid w:val="00024883"/>
    <w:rsid w:val="00026527"/>
    <w:rsid w:val="00033EC6"/>
    <w:rsid w:val="00045E20"/>
    <w:rsid w:val="00047671"/>
    <w:rsid w:val="00055461"/>
    <w:rsid w:val="00063468"/>
    <w:rsid w:val="0006461D"/>
    <w:rsid w:val="00072E25"/>
    <w:rsid w:val="00097F23"/>
    <w:rsid w:val="000B5985"/>
    <w:rsid w:val="000B6809"/>
    <w:rsid w:val="000C73CC"/>
    <w:rsid w:val="000E7261"/>
    <w:rsid w:val="000F1563"/>
    <w:rsid w:val="00106769"/>
    <w:rsid w:val="00116899"/>
    <w:rsid w:val="00125E85"/>
    <w:rsid w:val="00135860"/>
    <w:rsid w:val="00137E2D"/>
    <w:rsid w:val="00142A9F"/>
    <w:rsid w:val="00147855"/>
    <w:rsid w:val="0016587B"/>
    <w:rsid w:val="00185CB3"/>
    <w:rsid w:val="00192778"/>
    <w:rsid w:val="00193A73"/>
    <w:rsid w:val="00197A8F"/>
    <w:rsid w:val="001C0D92"/>
    <w:rsid w:val="001C5613"/>
    <w:rsid w:val="001D23FB"/>
    <w:rsid w:val="00211DA6"/>
    <w:rsid w:val="002135B3"/>
    <w:rsid w:val="00215D9F"/>
    <w:rsid w:val="00217C39"/>
    <w:rsid w:val="00223882"/>
    <w:rsid w:val="00224188"/>
    <w:rsid w:val="00224B78"/>
    <w:rsid w:val="00237813"/>
    <w:rsid w:val="002426F4"/>
    <w:rsid w:val="00244D4D"/>
    <w:rsid w:val="00245F84"/>
    <w:rsid w:val="00253421"/>
    <w:rsid w:val="00261235"/>
    <w:rsid w:val="00261325"/>
    <w:rsid w:val="00265477"/>
    <w:rsid w:val="00266ED3"/>
    <w:rsid w:val="00286642"/>
    <w:rsid w:val="002908BF"/>
    <w:rsid w:val="00294B46"/>
    <w:rsid w:val="002A0463"/>
    <w:rsid w:val="002A14E5"/>
    <w:rsid w:val="002A3D2A"/>
    <w:rsid w:val="002A586B"/>
    <w:rsid w:val="002B25ED"/>
    <w:rsid w:val="003049D9"/>
    <w:rsid w:val="00306B61"/>
    <w:rsid w:val="00325697"/>
    <w:rsid w:val="00325C37"/>
    <w:rsid w:val="00331842"/>
    <w:rsid w:val="00336E5B"/>
    <w:rsid w:val="00336F15"/>
    <w:rsid w:val="00337CEE"/>
    <w:rsid w:val="003405AE"/>
    <w:rsid w:val="00341512"/>
    <w:rsid w:val="003877C7"/>
    <w:rsid w:val="003A5689"/>
    <w:rsid w:val="00412608"/>
    <w:rsid w:val="004246F9"/>
    <w:rsid w:val="00433E14"/>
    <w:rsid w:val="0043682B"/>
    <w:rsid w:val="004607EC"/>
    <w:rsid w:val="00467C2F"/>
    <w:rsid w:val="00480F62"/>
    <w:rsid w:val="004857CD"/>
    <w:rsid w:val="004915ED"/>
    <w:rsid w:val="004A0CAA"/>
    <w:rsid w:val="004A2E4E"/>
    <w:rsid w:val="004B0580"/>
    <w:rsid w:val="004C1521"/>
    <w:rsid w:val="004C5FAA"/>
    <w:rsid w:val="004D089B"/>
    <w:rsid w:val="00520B5E"/>
    <w:rsid w:val="005250A8"/>
    <w:rsid w:val="005266DF"/>
    <w:rsid w:val="00543576"/>
    <w:rsid w:val="00550B81"/>
    <w:rsid w:val="00574F03"/>
    <w:rsid w:val="0058231F"/>
    <w:rsid w:val="00592FA6"/>
    <w:rsid w:val="005B1B22"/>
    <w:rsid w:val="005C3FDE"/>
    <w:rsid w:val="005C4C15"/>
    <w:rsid w:val="005E7C84"/>
    <w:rsid w:val="00601ECD"/>
    <w:rsid w:val="00602956"/>
    <w:rsid w:val="00610F66"/>
    <w:rsid w:val="00630B46"/>
    <w:rsid w:val="00653460"/>
    <w:rsid w:val="00663231"/>
    <w:rsid w:val="00673E03"/>
    <w:rsid w:val="00681DF1"/>
    <w:rsid w:val="006B7E9C"/>
    <w:rsid w:val="006D51C3"/>
    <w:rsid w:val="006D61B9"/>
    <w:rsid w:val="006D6D50"/>
    <w:rsid w:val="006D7B5C"/>
    <w:rsid w:val="006E2FCC"/>
    <w:rsid w:val="006E3CF5"/>
    <w:rsid w:val="006F0C80"/>
    <w:rsid w:val="006F4AA0"/>
    <w:rsid w:val="006F798B"/>
    <w:rsid w:val="0070410A"/>
    <w:rsid w:val="00710FE5"/>
    <w:rsid w:val="00717668"/>
    <w:rsid w:val="007204A0"/>
    <w:rsid w:val="00730732"/>
    <w:rsid w:val="00741E0F"/>
    <w:rsid w:val="00743199"/>
    <w:rsid w:val="00743C9E"/>
    <w:rsid w:val="00776EDC"/>
    <w:rsid w:val="00785A4D"/>
    <w:rsid w:val="00796924"/>
    <w:rsid w:val="007A0C07"/>
    <w:rsid w:val="007A5ADF"/>
    <w:rsid w:val="007C3A75"/>
    <w:rsid w:val="007F6BD5"/>
    <w:rsid w:val="00810C9E"/>
    <w:rsid w:val="00815F86"/>
    <w:rsid w:val="00822647"/>
    <w:rsid w:val="00827E15"/>
    <w:rsid w:val="00843F2F"/>
    <w:rsid w:val="0084677E"/>
    <w:rsid w:val="00852A62"/>
    <w:rsid w:val="0085700D"/>
    <w:rsid w:val="00862EE1"/>
    <w:rsid w:val="00865223"/>
    <w:rsid w:val="0087065D"/>
    <w:rsid w:val="00872D5C"/>
    <w:rsid w:val="0087723E"/>
    <w:rsid w:val="008A28F2"/>
    <w:rsid w:val="008A3235"/>
    <w:rsid w:val="008A3BAC"/>
    <w:rsid w:val="008C46F4"/>
    <w:rsid w:val="008D499E"/>
    <w:rsid w:val="008E6272"/>
    <w:rsid w:val="008F40E6"/>
    <w:rsid w:val="009009DB"/>
    <w:rsid w:val="0090299F"/>
    <w:rsid w:val="009071CB"/>
    <w:rsid w:val="00907CCC"/>
    <w:rsid w:val="00917245"/>
    <w:rsid w:val="00920390"/>
    <w:rsid w:val="00921F3B"/>
    <w:rsid w:val="009322FD"/>
    <w:rsid w:val="009560BB"/>
    <w:rsid w:val="009623DF"/>
    <w:rsid w:val="009721C2"/>
    <w:rsid w:val="00973751"/>
    <w:rsid w:val="009754A4"/>
    <w:rsid w:val="009755D6"/>
    <w:rsid w:val="00975847"/>
    <w:rsid w:val="00984D08"/>
    <w:rsid w:val="009856C5"/>
    <w:rsid w:val="0099386D"/>
    <w:rsid w:val="009A5C86"/>
    <w:rsid w:val="009B02DF"/>
    <w:rsid w:val="009D71A4"/>
    <w:rsid w:val="009E1260"/>
    <w:rsid w:val="009E21C3"/>
    <w:rsid w:val="00A00F4E"/>
    <w:rsid w:val="00A032DE"/>
    <w:rsid w:val="00A04023"/>
    <w:rsid w:val="00A319B0"/>
    <w:rsid w:val="00A5014F"/>
    <w:rsid w:val="00A55E2A"/>
    <w:rsid w:val="00A63D1D"/>
    <w:rsid w:val="00A708B4"/>
    <w:rsid w:val="00AA09DC"/>
    <w:rsid w:val="00AC0FEA"/>
    <w:rsid w:val="00AC7308"/>
    <w:rsid w:val="00AD0281"/>
    <w:rsid w:val="00AD1AD1"/>
    <w:rsid w:val="00AD2479"/>
    <w:rsid w:val="00AD2B40"/>
    <w:rsid w:val="00AD7187"/>
    <w:rsid w:val="00AF03B6"/>
    <w:rsid w:val="00B039DB"/>
    <w:rsid w:val="00B04FA7"/>
    <w:rsid w:val="00B10A9D"/>
    <w:rsid w:val="00B41626"/>
    <w:rsid w:val="00B47D18"/>
    <w:rsid w:val="00B504EC"/>
    <w:rsid w:val="00B65043"/>
    <w:rsid w:val="00BB1C3D"/>
    <w:rsid w:val="00BC0FDB"/>
    <w:rsid w:val="00BD5A14"/>
    <w:rsid w:val="00BF347C"/>
    <w:rsid w:val="00C56540"/>
    <w:rsid w:val="00C60668"/>
    <w:rsid w:val="00C715A9"/>
    <w:rsid w:val="00C75178"/>
    <w:rsid w:val="00C75BA7"/>
    <w:rsid w:val="00C77210"/>
    <w:rsid w:val="00C8511C"/>
    <w:rsid w:val="00C911A5"/>
    <w:rsid w:val="00C97E27"/>
    <w:rsid w:val="00CA7463"/>
    <w:rsid w:val="00CB58EC"/>
    <w:rsid w:val="00CC4B3F"/>
    <w:rsid w:val="00CD05AD"/>
    <w:rsid w:val="00CD2889"/>
    <w:rsid w:val="00CD38B3"/>
    <w:rsid w:val="00CE1105"/>
    <w:rsid w:val="00CE41B5"/>
    <w:rsid w:val="00CF088D"/>
    <w:rsid w:val="00CF60B8"/>
    <w:rsid w:val="00D04021"/>
    <w:rsid w:val="00D07DA0"/>
    <w:rsid w:val="00D4423F"/>
    <w:rsid w:val="00D520EB"/>
    <w:rsid w:val="00D7584D"/>
    <w:rsid w:val="00D7684A"/>
    <w:rsid w:val="00D8001A"/>
    <w:rsid w:val="00D90E01"/>
    <w:rsid w:val="00D95651"/>
    <w:rsid w:val="00DB1BEA"/>
    <w:rsid w:val="00DE1227"/>
    <w:rsid w:val="00DF094E"/>
    <w:rsid w:val="00DF2188"/>
    <w:rsid w:val="00DF2B50"/>
    <w:rsid w:val="00DF652C"/>
    <w:rsid w:val="00DF7F47"/>
    <w:rsid w:val="00E05164"/>
    <w:rsid w:val="00E16234"/>
    <w:rsid w:val="00E44DF0"/>
    <w:rsid w:val="00E45F28"/>
    <w:rsid w:val="00E573B8"/>
    <w:rsid w:val="00E64D6B"/>
    <w:rsid w:val="00E65708"/>
    <w:rsid w:val="00E9307E"/>
    <w:rsid w:val="00E96782"/>
    <w:rsid w:val="00EA5629"/>
    <w:rsid w:val="00EA5AEE"/>
    <w:rsid w:val="00EC3C15"/>
    <w:rsid w:val="00EC50C9"/>
    <w:rsid w:val="00ED7F03"/>
    <w:rsid w:val="00EE157F"/>
    <w:rsid w:val="00EF6655"/>
    <w:rsid w:val="00EF76EC"/>
    <w:rsid w:val="00F0175A"/>
    <w:rsid w:val="00F01B21"/>
    <w:rsid w:val="00F073C1"/>
    <w:rsid w:val="00F136C0"/>
    <w:rsid w:val="00F37E3D"/>
    <w:rsid w:val="00F43FEC"/>
    <w:rsid w:val="00F45F82"/>
    <w:rsid w:val="00F53878"/>
    <w:rsid w:val="00F938B2"/>
    <w:rsid w:val="00FB1F32"/>
    <w:rsid w:val="00FE29C0"/>
    <w:rsid w:val="01AE5B06"/>
    <w:rsid w:val="029E5AB0"/>
    <w:rsid w:val="06C393CB"/>
    <w:rsid w:val="06FD5CBF"/>
    <w:rsid w:val="0D2A2A2F"/>
    <w:rsid w:val="105658D4"/>
    <w:rsid w:val="109B5560"/>
    <w:rsid w:val="11B270A9"/>
    <w:rsid w:val="123725C1"/>
    <w:rsid w:val="156EC683"/>
    <w:rsid w:val="1B28268C"/>
    <w:rsid w:val="1C295A72"/>
    <w:rsid w:val="1C3FA487"/>
    <w:rsid w:val="1DDA1462"/>
    <w:rsid w:val="22AD8585"/>
    <w:rsid w:val="26686E88"/>
    <w:rsid w:val="296B8E52"/>
    <w:rsid w:val="2D2053D5"/>
    <w:rsid w:val="30858D17"/>
    <w:rsid w:val="391F7E56"/>
    <w:rsid w:val="39E879DE"/>
    <w:rsid w:val="3A989469"/>
    <w:rsid w:val="3BD5B3F3"/>
    <w:rsid w:val="3FCADE20"/>
    <w:rsid w:val="41C048DA"/>
    <w:rsid w:val="457A5E16"/>
    <w:rsid w:val="4ADAF2C8"/>
    <w:rsid w:val="4D63377B"/>
    <w:rsid w:val="57DFD1A8"/>
    <w:rsid w:val="59BCC38F"/>
    <w:rsid w:val="5AABDA67"/>
    <w:rsid w:val="60DB9BA9"/>
    <w:rsid w:val="632766FE"/>
    <w:rsid w:val="6627EB7D"/>
    <w:rsid w:val="6AC985C5"/>
    <w:rsid w:val="6AC9EBB7"/>
    <w:rsid w:val="6C65BC18"/>
    <w:rsid w:val="6D386928"/>
    <w:rsid w:val="71392D3B"/>
    <w:rsid w:val="7226C8AB"/>
    <w:rsid w:val="72D4FD9C"/>
    <w:rsid w:val="730FF1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386C"/>
  <w15:chartTrackingRefBased/>
  <w15:docId w15:val="{7E5FA16D-B2FF-408F-82D7-38B4F13B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InnoSBG"/>
    <w:qFormat/>
    <w:rsid w:val="00003628"/>
    <w:pPr>
      <w:autoSpaceDE w:val="0"/>
      <w:autoSpaceDN w:val="0"/>
      <w:adjustRightInd w:val="0"/>
      <w:spacing w:after="0" w:line="288" w:lineRule="auto"/>
      <w:textAlignment w:val="center"/>
    </w:pPr>
    <w:rPr>
      <w:rFonts w:ascii="Calibri Light" w:hAnsi="Calibri Light" w:cs="Gotham Narrow Light"/>
      <w:sz w:val="18"/>
      <w:szCs w:val="20"/>
      <w:lang w:val="de-DE"/>
    </w:rPr>
  </w:style>
  <w:style w:type="paragraph" w:styleId="berschrift1">
    <w:name w:val="heading 1"/>
    <w:aliases w:val="Headline-Gross-InnoSBG"/>
    <w:next w:val="Standard"/>
    <w:link w:val="berschrift1Zchn"/>
    <w:uiPriority w:val="9"/>
    <w:qFormat/>
    <w:rsid w:val="00B47D18"/>
    <w:pPr>
      <w:keepNext/>
      <w:keepLines/>
      <w:spacing w:before="240" w:after="120" w:line="288" w:lineRule="auto"/>
      <w:outlineLvl w:val="0"/>
    </w:pPr>
    <w:rPr>
      <w:rFonts w:ascii="Open Sans" w:eastAsiaTheme="majorEastAsia" w:hAnsi="Open Sans" w:cstheme="majorBidi"/>
      <w:b/>
      <w:sz w:val="28"/>
      <w:szCs w:val="32"/>
      <w:lang w:val="de-DE"/>
    </w:rPr>
  </w:style>
  <w:style w:type="paragraph" w:styleId="berschrift2">
    <w:name w:val="heading 2"/>
    <w:aliases w:val="Zwischenüberschrift-InnoSBG"/>
    <w:next w:val="Standard"/>
    <w:link w:val="berschrift2Zchn"/>
    <w:uiPriority w:val="9"/>
    <w:unhideWhenUsed/>
    <w:qFormat/>
    <w:rsid w:val="00B47D18"/>
    <w:pPr>
      <w:keepNext/>
      <w:keepLines/>
      <w:spacing w:before="240" w:after="120" w:line="240" w:lineRule="auto"/>
      <w:contextualSpacing/>
      <w:outlineLvl w:val="1"/>
    </w:pPr>
    <w:rPr>
      <w:rFonts w:ascii="Open Sans Semibold" w:eastAsiaTheme="majorEastAsia" w:hAnsi="Open Sans Semibold" w:cstheme="majorBidi"/>
      <w:spacing w:val="4"/>
      <w:sz w:val="24"/>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56C5"/>
    <w:pPr>
      <w:tabs>
        <w:tab w:val="center" w:pos="4536"/>
        <w:tab w:val="right" w:pos="9072"/>
      </w:tabs>
      <w:spacing w:before="120" w:after="120" w:line="240" w:lineRule="auto"/>
    </w:pPr>
    <w:rPr>
      <w:rFonts w:ascii="Open Sans" w:hAnsi="Open Sans"/>
      <w:sz w:val="17"/>
    </w:rPr>
  </w:style>
  <w:style w:type="character" w:customStyle="1" w:styleId="KopfzeileZchn">
    <w:name w:val="Kopfzeile Zchn"/>
    <w:basedOn w:val="Absatz-Standardschriftart"/>
    <w:link w:val="Kopfzeile"/>
    <w:uiPriority w:val="99"/>
    <w:rsid w:val="009856C5"/>
  </w:style>
  <w:style w:type="paragraph" w:styleId="Fuzeile">
    <w:name w:val="footer"/>
    <w:basedOn w:val="Standard"/>
    <w:link w:val="FuzeileZchn"/>
    <w:uiPriority w:val="99"/>
    <w:unhideWhenUsed/>
    <w:rsid w:val="009856C5"/>
    <w:pPr>
      <w:tabs>
        <w:tab w:val="center" w:pos="4536"/>
        <w:tab w:val="right" w:pos="9072"/>
      </w:tabs>
      <w:spacing w:before="120" w:after="120" w:line="240" w:lineRule="auto"/>
    </w:pPr>
    <w:rPr>
      <w:rFonts w:ascii="Open Sans" w:hAnsi="Open Sans"/>
      <w:sz w:val="17"/>
    </w:rPr>
  </w:style>
  <w:style w:type="character" w:customStyle="1" w:styleId="FuzeileZchn">
    <w:name w:val="Fußzeile Zchn"/>
    <w:basedOn w:val="Absatz-Standardschriftart"/>
    <w:link w:val="Fuzeile"/>
    <w:uiPriority w:val="99"/>
    <w:rsid w:val="009856C5"/>
  </w:style>
  <w:style w:type="paragraph" w:customStyle="1" w:styleId="EinfAbs">
    <w:name w:val="[Einf. Abs.]"/>
    <w:basedOn w:val="Standard"/>
    <w:uiPriority w:val="99"/>
    <w:rsid w:val="009856C5"/>
    <w:pPr>
      <w:spacing w:before="57" w:line="260" w:lineRule="atLeast"/>
      <w:ind w:firstLine="113"/>
    </w:pPr>
    <w:rPr>
      <w:color w:val="000000"/>
      <w:sz w:val="19"/>
      <w:szCs w:val="19"/>
    </w:rPr>
  </w:style>
  <w:style w:type="paragraph" w:customStyle="1" w:styleId="Zwischenberschrift">
    <w:name w:val="Zwischenüberschrift"/>
    <w:basedOn w:val="EinfAbs"/>
    <w:next w:val="EinfAbs"/>
    <w:uiPriority w:val="99"/>
    <w:rsid w:val="009856C5"/>
    <w:pPr>
      <w:spacing w:before="227" w:after="113"/>
      <w:ind w:left="113" w:firstLine="0"/>
    </w:pPr>
    <w:rPr>
      <w:rFonts w:ascii="Gotham Narrow Medium" w:hAnsi="Gotham Narrow Medium" w:cs="Gotham Narrow Medium"/>
    </w:rPr>
  </w:style>
  <w:style w:type="character" w:styleId="Hyperlink">
    <w:name w:val="Hyperlink"/>
    <w:basedOn w:val="Absatz-Standardschriftart"/>
    <w:uiPriority w:val="99"/>
    <w:unhideWhenUsed/>
    <w:rsid w:val="009E21C3"/>
    <w:rPr>
      <w:color w:val="0563C1" w:themeColor="hyperlink"/>
      <w:u w:val="single"/>
    </w:rPr>
  </w:style>
  <w:style w:type="character" w:styleId="NichtaufgelsteErwhnung">
    <w:name w:val="Unresolved Mention"/>
    <w:basedOn w:val="Absatz-Standardschriftart"/>
    <w:uiPriority w:val="99"/>
    <w:semiHidden/>
    <w:unhideWhenUsed/>
    <w:rsid w:val="009E21C3"/>
    <w:rPr>
      <w:color w:val="605E5C"/>
      <w:shd w:val="clear" w:color="auto" w:fill="E1DFDD"/>
    </w:rPr>
  </w:style>
  <w:style w:type="paragraph" w:styleId="Listenabsatz">
    <w:name w:val="List Paragraph"/>
    <w:basedOn w:val="Standard"/>
    <w:uiPriority w:val="34"/>
    <w:rsid w:val="00921F3B"/>
    <w:pPr>
      <w:ind w:left="720"/>
      <w:contextualSpacing/>
    </w:pPr>
  </w:style>
  <w:style w:type="paragraph" w:styleId="KeinLeerraum">
    <w:name w:val="No Spacing"/>
    <w:aliases w:val="Kopfzeile-InnoSBG"/>
    <w:uiPriority w:val="1"/>
    <w:rsid w:val="0006461D"/>
    <w:pPr>
      <w:tabs>
        <w:tab w:val="left" w:pos="7371"/>
      </w:tabs>
      <w:autoSpaceDE w:val="0"/>
      <w:autoSpaceDN w:val="0"/>
      <w:adjustRightInd w:val="0"/>
      <w:spacing w:after="0" w:line="240" w:lineRule="auto"/>
      <w:textAlignment w:val="center"/>
    </w:pPr>
    <w:rPr>
      <w:rFonts w:ascii="Open Sans" w:hAnsi="Open Sans" w:cs="Gotham Narrow Light"/>
      <w:spacing w:val="4"/>
      <w:sz w:val="14"/>
      <w:szCs w:val="20"/>
      <w:lang w:val="de-DE"/>
    </w:rPr>
  </w:style>
  <w:style w:type="character" w:customStyle="1" w:styleId="berschrift1Zchn">
    <w:name w:val="Überschrift 1 Zchn"/>
    <w:aliases w:val="Headline-Gross-InnoSBG Zchn"/>
    <w:basedOn w:val="Absatz-Standardschriftart"/>
    <w:link w:val="berschrift1"/>
    <w:uiPriority w:val="9"/>
    <w:rsid w:val="00B47D18"/>
    <w:rPr>
      <w:rFonts w:ascii="Open Sans" w:eastAsiaTheme="majorEastAsia" w:hAnsi="Open Sans" w:cstheme="majorBidi"/>
      <w:b/>
      <w:sz w:val="28"/>
      <w:szCs w:val="32"/>
      <w:lang w:val="de-DE"/>
    </w:rPr>
  </w:style>
  <w:style w:type="character" w:customStyle="1" w:styleId="berschrift2Zchn">
    <w:name w:val="Überschrift 2 Zchn"/>
    <w:aliases w:val="Zwischenüberschrift-InnoSBG Zchn"/>
    <w:basedOn w:val="Absatz-Standardschriftart"/>
    <w:link w:val="berschrift2"/>
    <w:uiPriority w:val="9"/>
    <w:rsid w:val="00B47D18"/>
    <w:rPr>
      <w:rFonts w:ascii="Open Sans Semibold" w:eastAsiaTheme="majorEastAsia" w:hAnsi="Open Sans Semibold" w:cstheme="majorBidi"/>
      <w:spacing w:val="4"/>
      <w:sz w:val="24"/>
      <w:szCs w:val="26"/>
      <w:lang w:val="de-DE"/>
    </w:rPr>
  </w:style>
  <w:style w:type="paragraph" w:styleId="Titel">
    <w:name w:val="Title"/>
    <w:aliases w:val="Aufzählung-InnoSBG"/>
    <w:next w:val="Standard"/>
    <w:link w:val="TitelZchn"/>
    <w:uiPriority w:val="10"/>
    <w:qFormat/>
    <w:rsid w:val="00B47D18"/>
    <w:pPr>
      <w:numPr>
        <w:numId w:val="3"/>
      </w:numPr>
      <w:spacing w:after="0" w:line="288" w:lineRule="auto"/>
      <w:ind w:left="568" w:hanging="284"/>
    </w:pPr>
    <w:rPr>
      <w:rFonts w:ascii="Open Sans" w:eastAsiaTheme="majorEastAsia" w:hAnsi="Open Sans" w:cstheme="majorBidi"/>
      <w:kern w:val="28"/>
      <w:sz w:val="17"/>
      <w:szCs w:val="56"/>
      <w:lang w:val="de-DE"/>
    </w:rPr>
  </w:style>
  <w:style w:type="character" w:customStyle="1" w:styleId="TitelZchn">
    <w:name w:val="Titel Zchn"/>
    <w:aliases w:val="Aufzählung-InnoSBG Zchn"/>
    <w:basedOn w:val="Absatz-Standardschriftart"/>
    <w:link w:val="Titel"/>
    <w:uiPriority w:val="10"/>
    <w:rsid w:val="00B47D18"/>
    <w:rPr>
      <w:rFonts w:ascii="Open Sans" w:eastAsiaTheme="majorEastAsia" w:hAnsi="Open Sans" w:cstheme="majorBidi"/>
      <w:kern w:val="28"/>
      <w:sz w:val="17"/>
      <w:szCs w:val="56"/>
      <w:lang w:val="de-DE"/>
    </w:rPr>
  </w:style>
  <w:style w:type="paragraph" w:customStyle="1" w:styleId="Zitat-Person-InnoSBG">
    <w:name w:val="Zitat-Person-InnoSBG"/>
    <w:basedOn w:val="Standard"/>
    <w:link w:val="Zitat-Person-InnoSBGZchn"/>
    <w:qFormat/>
    <w:rsid w:val="00325697"/>
    <w:pPr>
      <w:autoSpaceDE/>
      <w:autoSpaceDN/>
      <w:adjustRightInd/>
      <w:spacing w:before="120" w:after="120"/>
      <w:ind w:left="1219"/>
      <w:textAlignment w:val="auto"/>
    </w:pPr>
    <w:rPr>
      <w:rFonts w:ascii="Open Sans" w:hAnsi="Open Sans"/>
      <w:i/>
      <w:sz w:val="17"/>
    </w:rPr>
  </w:style>
  <w:style w:type="paragraph" w:customStyle="1" w:styleId="Zitat-Inhalt-InnoSBG">
    <w:name w:val="Zitat-Inhalt-InnoSBG"/>
    <w:basedOn w:val="Zitat-Person-InnoSBG"/>
    <w:link w:val="Zitat-Inhalt-InnoSBGZchn"/>
    <w:qFormat/>
    <w:rsid w:val="00325697"/>
    <w:rPr>
      <w:rFonts w:ascii="Open Sans Semibold" w:hAnsi="Open Sans Semibold"/>
    </w:rPr>
  </w:style>
  <w:style w:type="character" w:customStyle="1" w:styleId="Zitat-Person-InnoSBGZchn">
    <w:name w:val="Zitat-Person-InnoSBG Zchn"/>
    <w:basedOn w:val="Absatz-Standardschriftart"/>
    <w:link w:val="Zitat-Person-InnoSBG"/>
    <w:rsid w:val="00325697"/>
    <w:rPr>
      <w:rFonts w:ascii="Open Sans" w:hAnsi="Open Sans" w:cs="Gotham Narrow Light"/>
      <w:i/>
      <w:spacing w:val="4"/>
      <w:sz w:val="17"/>
      <w:szCs w:val="20"/>
      <w:lang w:val="de-DE"/>
    </w:rPr>
  </w:style>
  <w:style w:type="paragraph" w:customStyle="1" w:styleId="Betreff-InnoSBG">
    <w:name w:val="Betreff-InnoSBG"/>
    <w:link w:val="Betreff-InnoSBGZchn"/>
    <w:rsid w:val="00E573B8"/>
    <w:pPr>
      <w:spacing w:after="120" w:line="240" w:lineRule="auto"/>
      <w:contextualSpacing/>
    </w:pPr>
    <w:rPr>
      <w:rFonts w:ascii="Open Sans Semibold" w:hAnsi="Open Sans Semibold" w:cs="Gotham Narrow Light"/>
      <w:i/>
      <w:spacing w:val="4"/>
      <w:szCs w:val="20"/>
      <w:lang w:val="de-DE"/>
    </w:rPr>
  </w:style>
  <w:style w:type="character" w:customStyle="1" w:styleId="Zitat-Inhalt-InnoSBGZchn">
    <w:name w:val="Zitat-Inhalt-InnoSBG Zchn"/>
    <w:basedOn w:val="Zitat-Person-InnoSBGZchn"/>
    <w:link w:val="Zitat-Inhalt-InnoSBG"/>
    <w:rsid w:val="00325697"/>
    <w:rPr>
      <w:rFonts w:ascii="Open Sans Semibold" w:hAnsi="Open Sans Semibold" w:cs="Gotham Narrow Light"/>
      <w:i/>
      <w:spacing w:val="4"/>
      <w:sz w:val="17"/>
      <w:szCs w:val="20"/>
      <w:lang w:val="de-DE"/>
    </w:rPr>
  </w:style>
  <w:style w:type="paragraph" w:customStyle="1" w:styleId="Adresszeile-InnoSBG">
    <w:name w:val="Adresszeile-InnoSBG"/>
    <w:link w:val="Adresszeile-InnoSBGZchn"/>
    <w:rsid w:val="002A586B"/>
    <w:pPr>
      <w:framePr w:wrap="around" w:hAnchor="text" w:yAlign="center"/>
      <w:spacing w:after="120" w:line="240" w:lineRule="auto"/>
      <w:contextualSpacing/>
    </w:pPr>
    <w:rPr>
      <w:rFonts w:ascii="Open Sans" w:hAnsi="Open Sans" w:cs="Gotham Narrow Light"/>
      <w:spacing w:val="4"/>
      <w:sz w:val="17"/>
      <w:szCs w:val="20"/>
    </w:rPr>
  </w:style>
  <w:style w:type="character" w:customStyle="1" w:styleId="Betreff-InnoSBGZchn">
    <w:name w:val="Betreff-InnoSBG Zchn"/>
    <w:basedOn w:val="Absatz-Standardschriftart"/>
    <w:link w:val="Betreff-InnoSBG"/>
    <w:rsid w:val="00E573B8"/>
    <w:rPr>
      <w:rFonts w:ascii="Open Sans Semibold" w:hAnsi="Open Sans Semibold" w:cs="Gotham Narrow Light"/>
      <w:i/>
      <w:spacing w:val="4"/>
      <w:szCs w:val="20"/>
      <w:lang w:val="de-DE"/>
    </w:rPr>
  </w:style>
  <w:style w:type="character" w:customStyle="1" w:styleId="Adresszeile-InnoSBGZchn">
    <w:name w:val="Adresszeile-InnoSBG Zchn"/>
    <w:basedOn w:val="Absatz-Standardschriftart"/>
    <w:link w:val="Adresszeile-InnoSBG"/>
    <w:rsid w:val="002A586B"/>
    <w:rPr>
      <w:rFonts w:ascii="Open Sans" w:hAnsi="Open Sans" w:cs="Gotham Narrow Light"/>
      <w:spacing w:val="4"/>
      <w:sz w:val="17"/>
      <w:szCs w:val="20"/>
    </w:rPr>
  </w:style>
  <w:style w:type="paragraph" w:customStyle="1" w:styleId="Kleine-berschrift-InnoSbg">
    <w:name w:val="Kleine-Überschrift-InnoSbg"/>
    <w:link w:val="Kleine-berschrift-InnoSbgZchn"/>
    <w:qFormat/>
    <w:rsid w:val="00D7684A"/>
    <w:pPr>
      <w:spacing w:before="240" w:after="120" w:line="312" w:lineRule="auto"/>
    </w:pPr>
    <w:rPr>
      <w:rFonts w:ascii="Open Sans Semibold" w:hAnsi="Open Sans Semibold" w:cs="Open Sans"/>
      <w:i/>
      <w:sz w:val="17"/>
      <w:szCs w:val="18"/>
      <w:lang w:val="de-DE"/>
    </w:rPr>
  </w:style>
  <w:style w:type="character" w:customStyle="1" w:styleId="Kleine-berschrift-InnoSbgZchn">
    <w:name w:val="Kleine-Überschrift-InnoSbg Zchn"/>
    <w:basedOn w:val="Absatz-Standardschriftart"/>
    <w:link w:val="Kleine-berschrift-InnoSbg"/>
    <w:rsid w:val="00D7684A"/>
    <w:rPr>
      <w:rFonts w:ascii="Open Sans Semibold" w:hAnsi="Open Sans Semibold" w:cs="Open Sans"/>
      <w:i/>
      <w:sz w:val="17"/>
      <w:szCs w:val="18"/>
      <w:lang w:val="de-DE"/>
    </w:rPr>
  </w:style>
  <w:style w:type="character" w:customStyle="1" w:styleId="ui-provider">
    <w:name w:val="ui-provider"/>
    <w:basedOn w:val="Absatz-Standardschriftart"/>
    <w:rsid w:val="00CF088D"/>
  </w:style>
  <w:style w:type="paragraph" w:styleId="berarbeitung">
    <w:name w:val="Revision"/>
    <w:hidden/>
    <w:uiPriority w:val="99"/>
    <w:semiHidden/>
    <w:rsid w:val="00337CEE"/>
    <w:pPr>
      <w:spacing w:after="0" w:line="240" w:lineRule="auto"/>
    </w:pPr>
    <w:rPr>
      <w:rFonts w:ascii="Calibri Light" w:hAnsi="Calibri Light" w:cs="Gotham Narrow Light"/>
      <w:sz w:val="18"/>
      <w:szCs w:val="20"/>
      <w:lang w:val="de-DE"/>
    </w:rPr>
  </w:style>
  <w:style w:type="character" w:styleId="Kommentarzeichen">
    <w:name w:val="annotation reference"/>
    <w:basedOn w:val="Absatz-Standardschriftart"/>
    <w:uiPriority w:val="99"/>
    <w:semiHidden/>
    <w:unhideWhenUsed/>
    <w:rsid w:val="00337CEE"/>
    <w:rPr>
      <w:sz w:val="16"/>
      <w:szCs w:val="16"/>
    </w:rPr>
  </w:style>
  <w:style w:type="paragraph" w:styleId="Kommentartext">
    <w:name w:val="annotation text"/>
    <w:basedOn w:val="Standard"/>
    <w:link w:val="KommentartextZchn"/>
    <w:uiPriority w:val="99"/>
    <w:semiHidden/>
    <w:unhideWhenUsed/>
    <w:rsid w:val="00337CEE"/>
    <w:pPr>
      <w:spacing w:line="240" w:lineRule="auto"/>
    </w:pPr>
    <w:rPr>
      <w:sz w:val="20"/>
    </w:rPr>
  </w:style>
  <w:style w:type="character" w:customStyle="1" w:styleId="KommentartextZchn">
    <w:name w:val="Kommentartext Zchn"/>
    <w:basedOn w:val="Absatz-Standardschriftart"/>
    <w:link w:val="Kommentartext"/>
    <w:uiPriority w:val="99"/>
    <w:semiHidden/>
    <w:rsid w:val="00337CEE"/>
    <w:rPr>
      <w:rFonts w:ascii="Calibri Light" w:hAnsi="Calibri Light" w:cs="Gotham Narrow Light"/>
      <w:sz w:val="20"/>
      <w:szCs w:val="20"/>
      <w:lang w:val="de-DE"/>
    </w:rPr>
  </w:style>
  <w:style w:type="paragraph" w:styleId="Kommentarthema">
    <w:name w:val="annotation subject"/>
    <w:basedOn w:val="Kommentartext"/>
    <w:next w:val="Kommentartext"/>
    <w:link w:val="KommentarthemaZchn"/>
    <w:uiPriority w:val="99"/>
    <w:semiHidden/>
    <w:unhideWhenUsed/>
    <w:rsid w:val="00337CEE"/>
    <w:rPr>
      <w:b/>
      <w:bCs/>
    </w:rPr>
  </w:style>
  <w:style w:type="character" w:customStyle="1" w:styleId="KommentarthemaZchn">
    <w:name w:val="Kommentarthema Zchn"/>
    <w:basedOn w:val="KommentartextZchn"/>
    <w:link w:val="Kommentarthema"/>
    <w:uiPriority w:val="99"/>
    <w:semiHidden/>
    <w:rsid w:val="00337CEE"/>
    <w:rPr>
      <w:rFonts w:ascii="Calibri Light" w:hAnsi="Calibri Light" w:cs="Gotham Narrow Light"/>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757688">
      <w:bodyDiv w:val="1"/>
      <w:marLeft w:val="0"/>
      <w:marRight w:val="0"/>
      <w:marTop w:val="0"/>
      <w:marBottom w:val="0"/>
      <w:divBdr>
        <w:top w:val="none" w:sz="0" w:space="0" w:color="auto"/>
        <w:left w:val="none" w:sz="0" w:space="0" w:color="auto"/>
        <w:bottom w:val="none" w:sz="0" w:space="0" w:color="auto"/>
        <w:right w:val="none" w:sz="0" w:space="0" w:color="auto"/>
      </w:divBdr>
    </w:div>
    <w:div w:id="1100486683">
      <w:bodyDiv w:val="1"/>
      <w:marLeft w:val="0"/>
      <w:marRight w:val="0"/>
      <w:marTop w:val="0"/>
      <w:marBottom w:val="0"/>
      <w:divBdr>
        <w:top w:val="none" w:sz="0" w:space="0" w:color="auto"/>
        <w:left w:val="none" w:sz="0" w:space="0" w:color="auto"/>
        <w:bottom w:val="none" w:sz="0" w:space="0" w:color="auto"/>
        <w:right w:val="none" w:sz="0" w:space="0" w:color="auto"/>
      </w:divBdr>
    </w:div>
    <w:div w:id="114396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e@innovation-salzburg.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ioniergarage-salzburg.a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Q:\MSOffice2016\Vorlagen\936\InnoSbg_Doku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18000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DCEE31667FDDD4CB8D04E42950EB15F" ma:contentTypeVersion="16" ma:contentTypeDescription="Ein neues Dokument erstellen." ma:contentTypeScope="" ma:versionID="4ee84f53878890213e7f8795440781f4">
  <xsd:schema xmlns:xsd="http://www.w3.org/2001/XMLSchema" xmlns:xs="http://www.w3.org/2001/XMLSchema" xmlns:p="http://schemas.microsoft.com/office/2006/metadata/properties" xmlns:ns2="93f6181e-83e1-48d2-ad31-a4c41e557045" xmlns:ns3="030967fb-1f2b-4836-940e-ef38683cc050" targetNamespace="http://schemas.microsoft.com/office/2006/metadata/properties" ma:root="true" ma:fieldsID="c983f86d4e94916a1db5dcdc65b1ac85" ns2:_="" ns3:_="">
    <xsd:import namespace="93f6181e-83e1-48d2-ad31-a4c41e557045"/>
    <xsd:import namespace="030967fb-1f2b-4836-940e-ef38683cc0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181e-83e1-48d2-ad31-a4c41e557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53b8b23-acd4-460c-b2b2-fc0b88e677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0967fb-1f2b-4836-940e-ef38683cc050"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b617269-0855-4fe8-8d0e-48e222dec3e3}" ma:internalName="TaxCatchAll" ma:showField="CatchAllData" ma:web="030967fb-1f2b-4836-940e-ef38683cc0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30967fb-1f2b-4836-940e-ef38683cc050">
      <UserInfo>
        <DisplayName>Mitglieder von P-936 Veranstaltungen</DisplayName>
        <AccountId>7</AccountId>
        <AccountType/>
      </UserInfo>
      <UserInfo>
        <DisplayName>Haas Walter</DisplayName>
        <AccountId>36</AccountId>
        <AccountType/>
      </UserInfo>
    </SharedWithUsers>
    <lcf76f155ced4ddcb4097134ff3c332f xmlns="93f6181e-83e1-48d2-ad31-a4c41e557045">
      <Terms xmlns="http://schemas.microsoft.com/office/infopath/2007/PartnerControls"/>
    </lcf76f155ced4ddcb4097134ff3c332f>
    <TaxCatchAll xmlns="030967fb-1f2b-4836-940e-ef38683cc050" xsi:nil="true"/>
  </documentManagement>
</p:properties>
</file>

<file path=customXml/itemProps1.xml><?xml version="1.0" encoding="utf-8"?>
<ds:datastoreItem xmlns:ds="http://schemas.openxmlformats.org/officeDocument/2006/customXml" ds:itemID="{C8C5D6C2-52DA-4A95-91A9-996251D0CEFC}">
  <ds:schemaRefs>
    <ds:schemaRef ds:uri="http://schemas.openxmlformats.org/officeDocument/2006/bibliography"/>
  </ds:schemaRefs>
</ds:datastoreItem>
</file>

<file path=customXml/itemProps2.xml><?xml version="1.0" encoding="utf-8"?>
<ds:datastoreItem xmlns:ds="http://schemas.openxmlformats.org/officeDocument/2006/customXml" ds:itemID="{BF8CF8FD-74FD-4F78-BB97-D4D2A22DD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6181e-83e1-48d2-ad31-a4c41e557045"/>
    <ds:schemaRef ds:uri="030967fb-1f2b-4836-940e-ef38683cc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E36A61-1657-4CBA-9806-4EF844EA5AD2}">
  <ds:schemaRefs>
    <ds:schemaRef ds:uri="http://schemas.microsoft.com/sharepoint/v3/contenttype/forms"/>
  </ds:schemaRefs>
</ds:datastoreItem>
</file>

<file path=customXml/itemProps4.xml><?xml version="1.0" encoding="utf-8"?>
<ds:datastoreItem xmlns:ds="http://schemas.openxmlformats.org/officeDocument/2006/customXml" ds:itemID="{CAE510C1-0C00-4847-8AD7-C85A0486D655}">
  <ds:schemaRefs>
    <ds:schemaRef ds:uri="http://schemas.microsoft.com/office/2006/metadata/properties"/>
    <ds:schemaRef ds:uri="http://schemas.microsoft.com/office/infopath/2007/PartnerControls"/>
    <ds:schemaRef ds:uri="030967fb-1f2b-4836-940e-ef38683cc050"/>
    <ds:schemaRef ds:uri="93f6181e-83e1-48d2-ad31-a4c41e557045"/>
  </ds:schemaRefs>
</ds:datastoreItem>
</file>

<file path=docProps/app.xml><?xml version="1.0" encoding="utf-8"?>
<Properties xmlns="http://schemas.openxmlformats.org/officeDocument/2006/extended-properties" xmlns:vt="http://schemas.openxmlformats.org/officeDocument/2006/docPropsVTypes">
  <Template>InnoSbg_Dokument.dotx</Template>
  <TotalTime>0</TotalTime>
  <Pages>3</Pages>
  <Words>1136</Words>
  <Characters>7159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8279</CharactersWithSpaces>
  <SharedDoc>false</SharedDoc>
  <HLinks>
    <vt:vector size="12" baseType="variant">
      <vt:variant>
        <vt:i4>7733249</vt:i4>
      </vt:variant>
      <vt:variant>
        <vt:i4>3</vt:i4>
      </vt:variant>
      <vt:variant>
        <vt:i4>0</vt:i4>
      </vt:variant>
      <vt:variant>
        <vt:i4>5</vt:i4>
      </vt:variant>
      <vt:variant>
        <vt:lpwstr>mailto:presse@innovation-salzburg.at</vt:lpwstr>
      </vt:variant>
      <vt:variant>
        <vt:lpwstr/>
      </vt:variant>
      <vt:variant>
        <vt:i4>2031621</vt:i4>
      </vt:variant>
      <vt:variant>
        <vt:i4>0</vt:i4>
      </vt:variant>
      <vt:variant>
        <vt:i4>0</vt:i4>
      </vt:variant>
      <vt:variant>
        <vt:i4>5</vt:i4>
      </vt:variant>
      <vt:variant>
        <vt:lpwstr>http://www.pioniergarage-salzburg.at/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Wimberger</dc:creator>
  <cp:keywords/>
  <dc:description/>
  <cp:lastModifiedBy>Kellner Maria</cp:lastModifiedBy>
  <cp:revision>2</cp:revision>
  <dcterms:created xsi:type="dcterms:W3CDTF">2023-04-07T10:15:00Z</dcterms:created>
  <dcterms:modified xsi:type="dcterms:W3CDTF">2023-04-07T10:15:00Z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0x010100BDCEE31667FDDD4CB8D04E42950EB15F</vt:lpwstr>
  </property>
  <property fmtid="{D5CDD505-2E9C-101B-9397-08002B2CF9AE}" pid="3" name="MediaServiceImageTags">
    <vt:lpwstr/>
  </property>
</Properties>
</file>