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494AC" w14:textId="3DF6F8A1" w:rsidR="00921F3B" w:rsidRPr="00E57063" w:rsidRDefault="00921F3B" w:rsidP="0006461D">
      <w:pPr>
        <w:pStyle w:val="Listenabsatz"/>
        <w:numPr>
          <w:ilvl w:val="0"/>
          <w:numId w:val="2"/>
        </w:numPr>
        <w:spacing w:line="240" w:lineRule="auto"/>
        <w:ind w:right="568"/>
        <w:rPr>
          <w:rFonts w:asciiTheme="minorHAnsi" w:hAnsiTheme="minorHAnsi" w:cstheme="minorHAnsi"/>
          <w:sz w:val="18"/>
          <w:szCs w:val="18"/>
        </w:rPr>
        <w:sectPr w:rsidR="00921F3B" w:rsidRPr="00E57063" w:rsidSect="0001151C">
          <w:headerReference w:type="default" r:id="rId11"/>
          <w:headerReference w:type="first" r:id="rId12"/>
          <w:footerReference w:type="first" r:id="rId13"/>
          <w:type w:val="continuous"/>
          <w:pgSz w:w="11906" w:h="16838"/>
          <w:pgMar w:top="1417" w:right="849" w:bottom="1134" w:left="1417" w:header="708" w:footer="484" w:gutter="0"/>
          <w:cols w:space="708"/>
          <w:titlePg/>
          <w:docGrid w:linePitch="360"/>
        </w:sectPr>
      </w:pPr>
    </w:p>
    <w:p w14:paraId="558F8755" w14:textId="7A249BA1" w:rsidR="00B02594" w:rsidRPr="00E57063" w:rsidRDefault="00B02594" w:rsidP="00B02594">
      <w:pPr>
        <w:pStyle w:val="Kleine-berschrift-InnoSBG"/>
        <w:rPr>
          <w:rFonts w:asciiTheme="minorHAnsi" w:hAnsiTheme="minorHAnsi" w:cstheme="minorHAnsi"/>
        </w:rPr>
      </w:pPr>
      <w:r w:rsidRPr="00E57063">
        <w:rPr>
          <w:rFonts w:asciiTheme="minorHAnsi" w:hAnsiTheme="minorHAnsi" w:cstheme="minorHAnsi"/>
        </w:rPr>
        <w:t xml:space="preserve">Medieninformation, </w:t>
      </w:r>
      <w:r w:rsidR="00AB5279" w:rsidRPr="00E57063">
        <w:rPr>
          <w:rFonts w:asciiTheme="minorHAnsi" w:hAnsiTheme="minorHAnsi" w:cstheme="minorHAnsi"/>
        </w:rPr>
        <w:t>15</w:t>
      </w:r>
      <w:r w:rsidR="008C63FC" w:rsidRPr="00E57063">
        <w:rPr>
          <w:rFonts w:asciiTheme="minorHAnsi" w:hAnsiTheme="minorHAnsi" w:cstheme="minorHAnsi"/>
        </w:rPr>
        <w:t>.2.2022</w:t>
      </w:r>
    </w:p>
    <w:p w14:paraId="7E47A59C" w14:textId="78F73A65" w:rsidR="00B02594" w:rsidRPr="00E57063" w:rsidRDefault="008C63FC" w:rsidP="00B02594">
      <w:pPr>
        <w:pStyle w:val="berschrift1"/>
        <w:rPr>
          <w:rFonts w:asciiTheme="minorHAnsi" w:hAnsiTheme="minorHAnsi" w:cstheme="minorHAnsi"/>
        </w:rPr>
      </w:pPr>
      <w:r w:rsidRPr="00E57063">
        <w:rPr>
          <w:rFonts w:asciiTheme="minorHAnsi" w:hAnsiTheme="minorHAnsi" w:cstheme="minorHAnsi"/>
        </w:rPr>
        <w:t>Salzburg aus neuer Perspektive</w:t>
      </w:r>
    </w:p>
    <w:p w14:paraId="17D81007" w14:textId="48A8922D" w:rsidR="002F443A" w:rsidRPr="00E57063" w:rsidRDefault="002F443A" w:rsidP="002F443A">
      <w:pPr>
        <w:rPr>
          <w:rFonts w:asciiTheme="minorHAnsi" w:hAnsiTheme="minorHAnsi" w:cstheme="minorHAnsi"/>
          <w:b/>
          <w:bCs/>
          <w:sz w:val="20"/>
        </w:rPr>
      </w:pPr>
      <w:r w:rsidRPr="00E57063">
        <w:rPr>
          <w:rFonts w:asciiTheme="minorHAnsi" w:hAnsiTheme="minorHAnsi" w:cstheme="minorHAnsi"/>
          <w:b/>
          <w:bCs/>
          <w:sz w:val="20"/>
        </w:rPr>
        <w:t>Aus ITG – Innovationsservice für Salzburg wird Innovation Salzburg</w:t>
      </w:r>
      <w:r w:rsidR="001166DA" w:rsidRPr="00E57063">
        <w:rPr>
          <w:rFonts w:asciiTheme="minorHAnsi" w:hAnsiTheme="minorHAnsi" w:cstheme="minorHAnsi"/>
          <w:b/>
          <w:bCs/>
          <w:sz w:val="20"/>
        </w:rPr>
        <w:t xml:space="preserve">. </w:t>
      </w:r>
    </w:p>
    <w:p w14:paraId="2A9FF318" w14:textId="77777777" w:rsidR="00B02594" w:rsidRPr="00E57063" w:rsidRDefault="00B02594" w:rsidP="00B02594">
      <w:pPr>
        <w:pStyle w:val="Betreff-InnoSBG"/>
        <w:rPr>
          <w:rFonts w:asciiTheme="minorHAnsi" w:hAnsiTheme="minorHAnsi" w:cstheme="minorHAnsi"/>
        </w:rPr>
      </w:pPr>
    </w:p>
    <w:p w14:paraId="0F2799E6" w14:textId="28070DB8" w:rsidR="00003D7E" w:rsidRPr="00E57063" w:rsidRDefault="00003D7E" w:rsidP="00003D7E">
      <w:pPr>
        <w:pStyle w:val="Betreff-InnoSBG"/>
        <w:rPr>
          <w:rFonts w:asciiTheme="minorHAnsi" w:hAnsiTheme="minorHAnsi" w:cstheme="minorHAnsi"/>
          <w:lang w:val="de-AT"/>
        </w:rPr>
      </w:pPr>
      <w:r w:rsidRPr="00E57063">
        <w:rPr>
          <w:rFonts w:asciiTheme="minorHAnsi" w:hAnsiTheme="minorHAnsi" w:cstheme="minorHAnsi"/>
          <w:lang w:val="de-AT"/>
        </w:rPr>
        <w:t>Forschung, Technologie und Innovation: sie tragen ganz wesentlich zur Formung der Zukunft bei, bringen Arbeitsplätze und Wohlstand und ziehen Fachkräfte an. Mit einer neuen Ausrichtung des ehemaligen ITG - Innovationsservice für Salzburg werden sie in den Fokus gerückt. Die Standort- und Innovationsagentur für das Bundesland Salzburg heißt ab sofort „Innovation Salzburg“. Die neue Botschaft „</w:t>
      </w:r>
      <w:proofErr w:type="spellStart"/>
      <w:r w:rsidRPr="00E57063">
        <w:rPr>
          <w:rFonts w:asciiTheme="minorHAnsi" w:hAnsiTheme="minorHAnsi" w:cstheme="minorHAnsi"/>
          <w:lang w:val="de-AT"/>
        </w:rPr>
        <w:t>featuring</w:t>
      </w:r>
      <w:proofErr w:type="spellEnd"/>
      <w:r w:rsidRPr="00E57063">
        <w:rPr>
          <w:rFonts w:asciiTheme="minorHAnsi" w:hAnsiTheme="minorHAnsi" w:cstheme="minorHAnsi"/>
          <w:lang w:val="de-AT"/>
        </w:rPr>
        <w:t xml:space="preserve"> </w:t>
      </w:r>
      <w:proofErr w:type="spellStart"/>
      <w:r w:rsidRPr="00E57063">
        <w:rPr>
          <w:rFonts w:asciiTheme="minorHAnsi" w:hAnsiTheme="minorHAnsi" w:cstheme="minorHAnsi"/>
          <w:lang w:val="de-AT"/>
        </w:rPr>
        <w:t>the</w:t>
      </w:r>
      <w:proofErr w:type="spellEnd"/>
      <w:r w:rsidRPr="00E57063">
        <w:rPr>
          <w:rFonts w:asciiTheme="minorHAnsi" w:hAnsiTheme="minorHAnsi" w:cstheme="minorHAnsi"/>
          <w:lang w:val="de-AT"/>
        </w:rPr>
        <w:t xml:space="preserve"> </w:t>
      </w:r>
      <w:proofErr w:type="spellStart"/>
      <w:r w:rsidRPr="00E57063">
        <w:rPr>
          <w:rFonts w:asciiTheme="minorHAnsi" w:hAnsiTheme="minorHAnsi" w:cstheme="minorHAnsi"/>
          <w:lang w:val="de-AT"/>
        </w:rPr>
        <w:t>future</w:t>
      </w:r>
      <w:proofErr w:type="spellEnd"/>
      <w:r w:rsidRPr="00E57063">
        <w:rPr>
          <w:rFonts w:asciiTheme="minorHAnsi" w:hAnsiTheme="minorHAnsi" w:cstheme="minorHAnsi"/>
          <w:lang w:val="de-AT"/>
        </w:rPr>
        <w:t>“ soll längerfristig auch international wahrgenommen werden.</w:t>
      </w:r>
    </w:p>
    <w:p w14:paraId="4487C59D" w14:textId="36027992" w:rsidR="00003D7E" w:rsidRPr="00E57063" w:rsidRDefault="00003D7E" w:rsidP="00171B28">
      <w:pPr>
        <w:rPr>
          <w:rFonts w:asciiTheme="minorHAnsi" w:hAnsiTheme="minorHAnsi" w:cstheme="minorHAnsi"/>
          <w:sz w:val="20"/>
          <w:lang w:val="de-AT"/>
        </w:rPr>
      </w:pPr>
      <w:r w:rsidRPr="00E57063">
        <w:rPr>
          <w:rFonts w:asciiTheme="minorHAnsi" w:hAnsiTheme="minorHAnsi" w:cstheme="minorHAnsi"/>
          <w:sz w:val="20"/>
          <w:lang w:val="de-AT"/>
        </w:rPr>
        <w:t xml:space="preserve">Die Umfirmierung der Agentur auf „Innovation Salzburg GmbH“ und die Neuausrichtung der Wirtschaftsstandortvermarktung </w:t>
      </w:r>
      <w:r w:rsidR="0037607A" w:rsidRPr="00E57063">
        <w:rPr>
          <w:rFonts w:asciiTheme="minorHAnsi" w:hAnsiTheme="minorHAnsi" w:cstheme="minorHAnsi"/>
          <w:sz w:val="20"/>
          <w:lang w:val="de-AT"/>
        </w:rPr>
        <w:t>sind die ersten Schritte</w:t>
      </w:r>
      <w:r w:rsidRPr="00E57063">
        <w:rPr>
          <w:rFonts w:asciiTheme="minorHAnsi" w:hAnsiTheme="minorHAnsi" w:cstheme="minorHAnsi"/>
          <w:sz w:val="20"/>
          <w:lang w:val="de-AT"/>
        </w:rPr>
        <w:t xml:space="preserve"> zu vielen weiteren Maßnahmen. „Salzburg ist zwar eine kleine Region, verfügt jedoch über internationale Strahlkraft“, sagt Landeshauptmann Wilfried Haslauer. „Die Marke müssen wir nicht aufbauen, sondern weiter stärken. Daher wollen wir Salzburg als Standort um weitere Aspekte ergänzen: Hier wird Beachtenswertes in den Bereichen Forschung und Innovation geleistet und es gibt viele herausragende Unternehmen und Chancen für junge Menschen. Mit seinen Top-Arbeitgebern und modernen Ausbildungsangeboten hat Salzburg auch abseits von Kultur, Kunst und Tourismus viel zu bieten.“</w:t>
      </w:r>
    </w:p>
    <w:p w14:paraId="62D579E0" w14:textId="6F6B1ED5" w:rsidR="00003D7E" w:rsidRPr="00E57063" w:rsidRDefault="00003D7E" w:rsidP="00003D7E">
      <w:pPr>
        <w:autoSpaceDE/>
        <w:autoSpaceDN/>
        <w:adjustRightInd/>
        <w:spacing w:after="160" w:line="259" w:lineRule="auto"/>
        <w:textAlignment w:val="auto"/>
        <w:rPr>
          <w:rFonts w:asciiTheme="minorHAnsi" w:hAnsiTheme="minorHAnsi" w:cstheme="minorHAnsi"/>
          <w:sz w:val="20"/>
          <w:lang w:val="de-AT"/>
        </w:rPr>
      </w:pPr>
      <w:r w:rsidRPr="00E57063">
        <w:rPr>
          <w:rFonts w:asciiTheme="minorHAnsi" w:hAnsiTheme="minorHAnsi" w:cstheme="minorHAnsi"/>
          <w:sz w:val="20"/>
          <w:lang w:val="de-AT"/>
        </w:rPr>
        <w:t>Innovation Salzburg</w:t>
      </w:r>
      <w:r w:rsidR="00D67E4B" w:rsidRPr="00E57063">
        <w:rPr>
          <w:rFonts w:asciiTheme="minorHAnsi" w:hAnsiTheme="minorHAnsi" w:cstheme="minorHAnsi"/>
          <w:sz w:val="20"/>
          <w:lang w:val="de-AT"/>
        </w:rPr>
        <w:t xml:space="preserve"> – </w:t>
      </w:r>
      <w:r w:rsidRPr="00E57063">
        <w:rPr>
          <w:rFonts w:asciiTheme="minorHAnsi" w:hAnsiTheme="minorHAnsi" w:cstheme="minorHAnsi"/>
          <w:sz w:val="20"/>
          <w:lang w:val="de-AT"/>
        </w:rPr>
        <w:t>der</w:t>
      </w:r>
      <w:r w:rsidR="00D67E4B" w:rsidRPr="00E57063">
        <w:rPr>
          <w:rFonts w:asciiTheme="minorHAnsi" w:hAnsiTheme="minorHAnsi" w:cstheme="minorHAnsi"/>
          <w:sz w:val="20"/>
          <w:lang w:val="de-AT"/>
        </w:rPr>
        <w:t xml:space="preserve"> </w:t>
      </w:r>
      <w:r w:rsidRPr="00E57063">
        <w:rPr>
          <w:rFonts w:asciiTheme="minorHAnsi" w:hAnsiTheme="minorHAnsi" w:cstheme="minorHAnsi"/>
          <w:sz w:val="20"/>
          <w:lang w:val="de-AT"/>
        </w:rPr>
        <w:t>Name ist Programm</w:t>
      </w:r>
      <w:r w:rsidR="00D67E4B" w:rsidRPr="00E57063">
        <w:rPr>
          <w:rFonts w:asciiTheme="minorHAnsi" w:hAnsiTheme="minorHAnsi" w:cstheme="minorHAnsi"/>
          <w:sz w:val="20"/>
          <w:lang w:val="de-AT"/>
        </w:rPr>
        <w:t xml:space="preserve"> – </w:t>
      </w:r>
      <w:r w:rsidRPr="00E57063">
        <w:rPr>
          <w:rFonts w:asciiTheme="minorHAnsi" w:hAnsiTheme="minorHAnsi" w:cstheme="minorHAnsi"/>
          <w:sz w:val="20"/>
          <w:lang w:val="de-AT"/>
        </w:rPr>
        <w:t xml:space="preserve">steht </w:t>
      </w:r>
      <w:r w:rsidR="00DB486A" w:rsidRPr="00E57063">
        <w:rPr>
          <w:rFonts w:asciiTheme="minorHAnsi" w:hAnsiTheme="minorHAnsi" w:cstheme="minorHAnsi"/>
          <w:sz w:val="20"/>
          <w:lang w:val="de-AT"/>
        </w:rPr>
        <w:t xml:space="preserve">sowohl </w:t>
      </w:r>
      <w:r w:rsidRPr="00E57063">
        <w:rPr>
          <w:rFonts w:asciiTheme="minorHAnsi" w:hAnsiTheme="minorHAnsi" w:cstheme="minorHAnsi"/>
          <w:sz w:val="20"/>
          <w:lang w:val="de-AT"/>
        </w:rPr>
        <w:t>für den Standort Salzburg als auch für die breite Palette an Services: „</w:t>
      </w:r>
      <w:r w:rsidR="00824607" w:rsidRPr="00E57063">
        <w:rPr>
          <w:rFonts w:asciiTheme="minorHAnsi" w:hAnsiTheme="minorHAnsi" w:cstheme="minorHAnsi"/>
          <w:sz w:val="20"/>
          <w:lang w:val="de-AT"/>
        </w:rPr>
        <w:t xml:space="preserve">Wir als Agentur </w:t>
      </w:r>
      <w:r w:rsidR="00EC070B" w:rsidRPr="00E57063">
        <w:rPr>
          <w:rFonts w:asciiTheme="minorHAnsi" w:hAnsiTheme="minorHAnsi" w:cstheme="minorHAnsi"/>
          <w:sz w:val="20"/>
          <w:lang w:val="de-AT"/>
        </w:rPr>
        <w:t>tragen dazu bei, das innovative Salzburg</w:t>
      </w:r>
      <w:r w:rsidR="007236F7" w:rsidRPr="00E57063">
        <w:rPr>
          <w:rFonts w:asciiTheme="minorHAnsi" w:hAnsiTheme="minorHAnsi" w:cstheme="minorHAnsi"/>
          <w:sz w:val="20"/>
          <w:lang w:val="de-AT"/>
        </w:rPr>
        <w:t xml:space="preserve"> zu zeigen und weiterzuentwickeln. Wir arbeiten </w:t>
      </w:r>
      <w:r w:rsidR="000B1DB0" w:rsidRPr="00E57063">
        <w:rPr>
          <w:rFonts w:asciiTheme="minorHAnsi" w:hAnsiTheme="minorHAnsi" w:cstheme="minorHAnsi"/>
          <w:sz w:val="20"/>
          <w:lang w:val="de-AT"/>
        </w:rPr>
        <w:t>daran,</w:t>
      </w:r>
      <w:r w:rsidR="007236F7" w:rsidRPr="00E57063">
        <w:rPr>
          <w:rFonts w:asciiTheme="minorHAnsi" w:hAnsiTheme="minorHAnsi" w:cstheme="minorHAnsi"/>
          <w:sz w:val="20"/>
          <w:lang w:val="de-AT"/>
        </w:rPr>
        <w:t xml:space="preserve"> das optimale Umfeld für Forschung, Innovation, Unternehmen, Startups, Investitionen und Fachkräfte</w:t>
      </w:r>
      <w:r w:rsidR="000B1DB0" w:rsidRPr="00E57063">
        <w:rPr>
          <w:rFonts w:asciiTheme="minorHAnsi" w:hAnsiTheme="minorHAnsi" w:cstheme="minorHAnsi"/>
          <w:sz w:val="20"/>
          <w:lang w:val="de-AT"/>
        </w:rPr>
        <w:t xml:space="preserve"> zu schaffen. Vor allem</w:t>
      </w:r>
      <w:r w:rsidR="00D52265" w:rsidRPr="00E57063">
        <w:rPr>
          <w:rFonts w:asciiTheme="minorHAnsi" w:hAnsiTheme="minorHAnsi" w:cstheme="minorHAnsi"/>
          <w:sz w:val="20"/>
          <w:lang w:val="de-AT"/>
        </w:rPr>
        <w:t xml:space="preserve"> der Ausbau von</w:t>
      </w:r>
      <w:r w:rsidR="000B1DB0" w:rsidRPr="00E57063">
        <w:rPr>
          <w:rFonts w:asciiTheme="minorHAnsi" w:hAnsiTheme="minorHAnsi" w:cstheme="minorHAnsi"/>
          <w:sz w:val="20"/>
          <w:lang w:val="de-AT"/>
        </w:rPr>
        <w:t xml:space="preserve"> Zukunftsthemen wie Digitalisierung, Life Sciences, Creative Industries und Grüne Innovation </w:t>
      </w:r>
      <w:r w:rsidR="00D52265" w:rsidRPr="00E57063">
        <w:rPr>
          <w:rFonts w:asciiTheme="minorHAnsi" w:hAnsiTheme="minorHAnsi" w:cstheme="minorHAnsi"/>
          <w:sz w:val="20"/>
          <w:lang w:val="de-AT"/>
        </w:rPr>
        <w:t>ist uns ein besonderes Anliegen</w:t>
      </w:r>
      <w:r w:rsidR="00514D90" w:rsidRPr="00E57063">
        <w:rPr>
          <w:rFonts w:asciiTheme="minorHAnsi" w:hAnsiTheme="minorHAnsi" w:cstheme="minorHAnsi"/>
          <w:sz w:val="20"/>
          <w:lang w:val="de-AT"/>
        </w:rPr>
        <w:t>“, sagt Walter Haas, Geschäftsführer von Innovation Salzburg.</w:t>
      </w:r>
      <w:r w:rsidRPr="00E57063">
        <w:rPr>
          <w:rFonts w:asciiTheme="minorHAnsi" w:hAnsiTheme="minorHAnsi" w:cstheme="minorHAnsi"/>
          <w:sz w:val="20"/>
          <w:lang w:val="de-AT"/>
        </w:rPr>
        <w:t xml:space="preserve"> Ob internationale Spitzenfachkräfte, Startups, etablierte Unternehmen oder </w:t>
      </w:r>
      <w:proofErr w:type="spellStart"/>
      <w:proofErr w:type="gramStart"/>
      <w:r w:rsidRPr="00E57063">
        <w:rPr>
          <w:rFonts w:asciiTheme="minorHAnsi" w:hAnsiTheme="minorHAnsi" w:cstheme="minorHAnsi"/>
          <w:sz w:val="20"/>
          <w:lang w:val="de-AT"/>
        </w:rPr>
        <w:t>Forscher:innen</w:t>
      </w:r>
      <w:proofErr w:type="spellEnd"/>
      <w:proofErr w:type="gramEnd"/>
      <w:r w:rsidR="00514D90" w:rsidRPr="00E57063">
        <w:rPr>
          <w:rFonts w:asciiTheme="minorHAnsi" w:hAnsiTheme="minorHAnsi" w:cstheme="minorHAnsi"/>
          <w:sz w:val="20"/>
          <w:lang w:val="de-AT"/>
        </w:rPr>
        <w:t xml:space="preserve"> – </w:t>
      </w:r>
      <w:r w:rsidRPr="00E57063">
        <w:rPr>
          <w:rFonts w:asciiTheme="minorHAnsi" w:hAnsiTheme="minorHAnsi" w:cstheme="minorHAnsi"/>
          <w:sz w:val="20"/>
          <w:lang w:val="de-AT"/>
        </w:rPr>
        <w:t>Innovation Salzburg soll sie ansprechen</w:t>
      </w:r>
      <w:r w:rsidR="00D52265" w:rsidRPr="00E57063">
        <w:rPr>
          <w:rFonts w:asciiTheme="minorHAnsi" w:hAnsiTheme="minorHAnsi" w:cstheme="minorHAnsi"/>
          <w:sz w:val="20"/>
          <w:lang w:val="de-AT"/>
        </w:rPr>
        <w:t>.</w:t>
      </w:r>
      <w:r w:rsidRPr="00E57063">
        <w:rPr>
          <w:rFonts w:asciiTheme="minorHAnsi" w:hAnsiTheme="minorHAnsi" w:cstheme="minorHAnsi"/>
          <w:sz w:val="20"/>
          <w:lang w:val="de-AT"/>
        </w:rPr>
        <w:t xml:space="preserve"> </w:t>
      </w:r>
      <w:r w:rsidR="00E47FAD" w:rsidRPr="00E57063">
        <w:rPr>
          <w:rFonts w:asciiTheme="minorHAnsi" w:hAnsiTheme="minorHAnsi" w:cstheme="minorHAnsi"/>
          <w:sz w:val="20"/>
          <w:lang w:val="de-AT"/>
        </w:rPr>
        <w:t>„</w:t>
      </w:r>
      <w:r w:rsidR="00D52265" w:rsidRPr="00E57063">
        <w:rPr>
          <w:rFonts w:asciiTheme="minorHAnsi" w:hAnsiTheme="minorHAnsi" w:cstheme="minorHAnsi"/>
          <w:sz w:val="20"/>
          <w:lang w:val="de-AT"/>
        </w:rPr>
        <w:t>M</w:t>
      </w:r>
      <w:r w:rsidRPr="00E57063">
        <w:rPr>
          <w:rFonts w:asciiTheme="minorHAnsi" w:hAnsiTheme="minorHAnsi" w:cstheme="minorHAnsi"/>
          <w:sz w:val="20"/>
          <w:lang w:val="de-AT"/>
        </w:rPr>
        <w:t xml:space="preserve">it unseren Unterstützungen und Services aus einer Hand möchten wir dazu beitragen, dass sie </w:t>
      </w:r>
      <w:r w:rsidRPr="00E57063">
        <w:rPr>
          <w:rFonts w:asciiTheme="minorHAnsi" w:hAnsiTheme="minorHAnsi" w:cstheme="minorHAnsi"/>
          <w:sz w:val="20"/>
        </w:rPr>
        <w:t>ihre Vorhaben und Projekte in Salzburg auf den Weg in die Zukunft bringen.“</w:t>
      </w:r>
    </w:p>
    <w:p w14:paraId="32B1660F" w14:textId="77777777" w:rsidR="00003D7E" w:rsidRDefault="00003D7E" w:rsidP="00003D7E">
      <w:pPr>
        <w:autoSpaceDE/>
        <w:autoSpaceDN/>
        <w:adjustRightInd/>
        <w:spacing w:after="160" w:line="259" w:lineRule="auto"/>
        <w:textAlignment w:val="auto"/>
        <w:rPr>
          <w:rFonts w:asciiTheme="minorHAnsi" w:hAnsiTheme="minorHAnsi" w:cstheme="minorHAnsi"/>
          <w:sz w:val="20"/>
          <w:lang w:val="de-AT"/>
        </w:rPr>
      </w:pPr>
      <w:r w:rsidRPr="00E57063">
        <w:rPr>
          <w:rFonts w:asciiTheme="minorHAnsi" w:hAnsiTheme="minorHAnsi" w:cstheme="minorHAnsi"/>
          <w:sz w:val="20"/>
          <w:lang w:val="de-AT"/>
        </w:rPr>
        <w:t xml:space="preserve">Die Innovation Salzburg GmbH wird von den Gesellschaftern Land Salzburg, Stadt Salzburg, Wirtschaftskammer Salzburg und Industriellenvereinigung Salzburg getragen. </w:t>
      </w:r>
    </w:p>
    <w:p w14:paraId="275D798B" w14:textId="77777777" w:rsidR="00E77B0A" w:rsidRDefault="00E77B0A" w:rsidP="00003D7E">
      <w:pPr>
        <w:autoSpaceDE/>
        <w:autoSpaceDN/>
        <w:adjustRightInd/>
        <w:spacing w:after="160" w:line="259" w:lineRule="auto"/>
        <w:textAlignment w:val="auto"/>
        <w:rPr>
          <w:rFonts w:asciiTheme="minorHAnsi" w:hAnsiTheme="minorHAnsi" w:cstheme="minorHAnsi"/>
          <w:sz w:val="20"/>
          <w:lang w:val="de-AT"/>
        </w:rPr>
      </w:pPr>
    </w:p>
    <w:p w14:paraId="22EF5BF4" w14:textId="4C5BD844" w:rsidR="00E77B0A" w:rsidRDefault="00E77B0A" w:rsidP="00003D7E">
      <w:pPr>
        <w:autoSpaceDE/>
        <w:autoSpaceDN/>
        <w:adjustRightInd/>
        <w:spacing w:after="160" w:line="259" w:lineRule="auto"/>
        <w:textAlignment w:val="auto"/>
        <w:rPr>
          <w:rFonts w:asciiTheme="minorHAnsi" w:hAnsiTheme="minorHAnsi" w:cstheme="minorHAnsi"/>
          <w:sz w:val="20"/>
          <w:lang w:val="de-AT"/>
        </w:rPr>
      </w:pPr>
      <w:r>
        <w:rPr>
          <w:rFonts w:asciiTheme="minorHAnsi" w:hAnsiTheme="minorHAnsi" w:cstheme="minorHAnsi"/>
          <w:sz w:val="20"/>
          <w:lang w:val="de-AT"/>
        </w:rPr>
        <w:t>Rückfrage</w:t>
      </w:r>
      <w:r w:rsidR="00634309">
        <w:rPr>
          <w:rFonts w:asciiTheme="minorHAnsi" w:hAnsiTheme="minorHAnsi" w:cstheme="minorHAnsi"/>
          <w:sz w:val="20"/>
          <w:lang w:val="de-AT"/>
        </w:rPr>
        <w:t>hinweis</w:t>
      </w:r>
      <w:r>
        <w:rPr>
          <w:rFonts w:asciiTheme="minorHAnsi" w:hAnsiTheme="minorHAnsi" w:cstheme="minorHAnsi"/>
          <w:sz w:val="20"/>
          <w:lang w:val="de-AT"/>
        </w:rPr>
        <w:t>:</w:t>
      </w:r>
    </w:p>
    <w:p w14:paraId="388746E2" w14:textId="5ED3D7AD" w:rsidR="00E77B0A" w:rsidRPr="00E57063" w:rsidRDefault="00E77B0A" w:rsidP="00003D7E">
      <w:pPr>
        <w:autoSpaceDE/>
        <w:autoSpaceDN/>
        <w:adjustRightInd/>
        <w:spacing w:after="160" w:line="259" w:lineRule="auto"/>
        <w:textAlignment w:val="auto"/>
        <w:rPr>
          <w:rFonts w:asciiTheme="minorHAnsi" w:hAnsiTheme="minorHAnsi" w:cstheme="minorHAnsi"/>
          <w:sz w:val="20"/>
          <w:lang w:val="de-AT"/>
        </w:rPr>
      </w:pPr>
      <w:r>
        <w:rPr>
          <w:rFonts w:asciiTheme="minorHAnsi" w:hAnsiTheme="minorHAnsi" w:cstheme="minorHAnsi"/>
          <w:sz w:val="20"/>
          <w:lang w:val="de-AT"/>
        </w:rPr>
        <w:t>Kerstin Wimberger</w:t>
      </w:r>
      <w:r w:rsidR="00634309">
        <w:rPr>
          <w:rFonts w:asciiTheme="minorHAnsi" w:hAnsiTheme="minorHAnsi" w:cstheme="minorHAnsi"/>
          <w:sz w:val="20"/>
          <w:lang w:val="de-AT"/>
        </w:rPr>
        <w:br/>
        <w:t>Leitung Kommunikation</w:t>
      </w:r>
      <w:r>
        <w:rPr>
          <w:rFonts w:asciiTheme="minorHAnsi" w:hAnsiTheme="minorHAnsi" w:cstheme="minorHAnsi"/>
          <w:sz w:val="20"/>
          <w:lang w:val="de-AT"/>
        </w:rPr>
        <w:br/>
        <w:t>+43 5 7599 722 21</w:t>
      </w:r>
      <w:r w:rsidR="00634309">
        <w:rPr>
          <w:rFonts w:asciiTheme="minorHAnsi" w:hAnsiTheme="minorHAnsi" w:cstheme="minorHAnsi"/>
          <w:sz w:val="20"/>
          <w:lang w:val="de-AT"/>
        </w:rPr>
        <w:br/>
      </w:r>
      <w:hyperlink r:id="rId14" w:history="1">
        <w:r w:rsidR="00634309" w:rsidRPr="00891782">
          <w:rPr>
            <w:rStyle w:val="Hyperlink"/>
            <w:rFonts w:asciiTheme="minorHAnsi" w:hAnsiTheme="minorHAnsi" w:cstheme="minorHAnsi"/>
            <w:sz w:val="20"/>
            <w:lang w:val="de-AT"/>
          </w:rPr>
          <w:t>kerstin.wimberger@innovation-salzburg.at</w:t>
        </w:r>
      </w:hyperlink>
      <w:r w:rsidR="00634309">
        <w:rPr>
          <w:rFonts w:asciiTheme="minorHAnsi" w:hAnsiTheme="minorHAnsi" w:cstheme="minorHAnsi"/>
          <w:sz w:val="20"/>
          <w:lang w:val="de-AT"/>
        </w:rPr>
        <w:t xml:space="preserve"> </w:t>
      </w:r>
    </w:p>
    <w:p w14:paraId="6DA593EF" w14:textId="77777777" w:rsidR="008C63FC" w:rsidRDefault="008C63FC">
      <w:pPr>
        <w:autoSpaceDE/>
        <w:autoSpaceDN/>
        <w:adjustRightInd/>
        <w:spacing w:after="160" w:line="259" w:lineRule="auto"/>
        <w:textAlignment w:val="auto"/>
      </w:pPr>
    </w:p>
    <w:p w14:paraId="1FFAF203" w14:textId="5025F301" w:rsidR="00B02594" w:rsidRDefault="00B02594">
      <w:pPr>
        <w:autoSpaceDE/>
        <w:autoSpaceDN/>
        <w:adjustRightInd/>
        <w:spacing w:after="160" w:line="259" w:lineRule="auto"/>
        <w:textAlignment w:val="auto"/>
      </w:pPr>
    </w:p>
    <w:tbl>
      <w:tblPr>
        <w:tblStyle w:val="Tabellenraster"/>
        <w:tblW w:w="0" w:type="auto"/>
        <w:tblLook w:val="04A0" w:firstRow="1" w:lastRow="0" w:firstColumn="1" w:lastColumn="0" w:noHBand="0" w:noVBand="1"/>
      </w:tblPr>
      <w:tblGrid>
        <w:gridCol w:w="7928"/>
      </w:tblGrid>
      <w:tr w:rsidR="00B02594" w14:paraId="6150C9AF" w14:textId="77777777" w:rsidTr="00B02594">
        <w:tc>
          <w:tcPr>
            <w:tcW w:w="7928" w:type="dxa"/>
            <w:tcBorders>
              <w:top w:val="nil"/>
              <w:left w:val="nil"/>
              <w:bottom w:val="nil"/>
              <w:right w:val="nil"/>
            </w:tcBorders>
          </w:tcPr>
          <w:p w14:paraId="5DFA2B02" w14:textId="554626C1" w:rsidR="00B02594" w:rsidRPr="00B02594" w:rsidRDefault="00B02594" w:rsidP="00B02594">
            <w:pPr>
              <w:pStyle w:val="Zitat-Person-InnoSBG"/>
            </w:pPr>
          </w:p>
        </w:tc>
      </w:tr>
    </w:tbl>
    <w:p w14:paraId="3AD030B1" w14:textId="77777777" w:rsidR="00B02594" w:rsidRPr="00B02594" w:rsidRDefault="00B02594" w:rsidP="00B02594"/>
    <w:sectPr w:rsidR="00B02594" w:rsidRPr="00B02594" w:rsidSect="00914D5A">
      <w:footerReference w:type="default" r:id="rId15"/>
      <w:headerReference w:type="first" r:id="rId16"/>
      <w:type w:val="continuous"/>
      <w:pgSz w:w="11906" w:h="16838" w:code="9"/>
      <w:pgMar w:top="1665" w:right="2550" w:bottom="1985"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4998F" w14:textId="77777777" w:rsidR="00C71227" w:rsidRDefault="00C71227" w:rsidP="009856C5">
      <w:pPr>
        <w:spacing w:line="240" w:lineRule="auto"/>
      </w:pPr>
      <w:r>
        <w:separator/>
      </w:r>
    </w:p>
  </w:endnote>
  <w:endnote w:type="continuationSeparator" w:id="0">
    <w:p w14:paraId="60FA6AA0" w14:textId="77777777" w:rsidR="00C71227" w:rsidRDefault="00C71227" w:rsidP="009856C5">
      <w:pPr>
        <w:spacing w:line="240" w:lineRule="auto"/>
      </w:pPr>
      <w:r>
        <w:continuationSeparator/>
      </w:r>
    </w:p>
  </w:endnote>
  <w:endnote w:type="continuationNotice" w:id="1">
    <w:p w14:paraId="0EB47D81" w14:textId="77777777" w:rsidR="00C71227" w:rsidRDefault="00C712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ExtraBold">
    <w:panose1 w:val="00000000000000000000"/>
    <w:charset w:val="00"/>
    <w:family w:val="auto"/>
    <w:pitch w:val="variable"/>
    <w:sig w:usb0="E00002FF" w:usb1="4000201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085E1B7-43F6-43D9-ABBF-B43A33F16A34}"/>
    <w:embedBold r:id="rId2" w:fontKey="{86A314F2-6FFA-4C9B-9DD5-568BD466BC5D}"/>
    <w:embedItalic r:id="rId3" w:fontKey="{A7848729-260B-4B8D-B5C1-4DCBA805F531}"/>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auto"/>
    <w:pitch w:val="variable"/>
    <w:sig w:usb0="E00002FF" w:usb1="4000201B" w:usb2="00000028" w:usb3="00000000" w:csb0="0000019F" w:csb1="00000000"/>
    <w:embedRegular r:id="rId4" w:fontKey="{28221615-DA13-4581-955D-D1721567D54B}"/>
    <w:embedBold r:id="rId5" w:fontKey="{50632505-337C-4479-9AC3-49374D2B25DB}"/>
    <w:embedItalic r:id="rId6" w:fontKey="{1678570C-0C92-4150-ACF2-E2F30C970DB9}"/>
  </w:font>
  <w:font w:name="Gotham Narrow Light">
    <w:panose1 w:val="00000000000000000000"/>
    <w:charset w:val="00"/>
    <w:family w:val="modern"/>
    <w:notTrueType/>
    <w:pitch w:val="variable"/>
    <w:sig w:usb0="A00000FF" w:usb1="40000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Open Sans Semibold">
    <w:panose1 w:val="020B0706030804020204"/>
    <w:charset w:val="00"/>
    <w:family w:val="swiss"/>
    <w:pitch w:val="variable"/>
    <w:sig w:usb0="E00002EF" w:usb1="4000205B" w:usb2="00000028" w:usb3="00000000" w:csb0="0000019F" w:csb1="00000000"/>
  </w:font>
  <w:font w:name="Gotham Narrow Medium">
    <w:panose1 w:val="00000000000000000000"/>
    <w:charset w:val="00"/>
    <w:family w:val="modern"/>
    <w:notTrueType/>
    <w:pitch w:val="variable"/>
    <w:sig w:usb0="A00000FF" w:usb1="4000004A" w:usb2="00000000" w:usb3="00000000" w:csb0="0000009B" w:csb1="00000000"/>
  </w:font>
  <w:font w:name="Unna">
    <w:panose1 w:val="02040503070705020203"/>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7481" w14:textId="44D36236" w:rsidR="0001151C" w:rsidRPr="0001151C" w:rsidRDefault="00D95651" w:rsidP="00D95651">
    <w:pPr>
      <w:pStyle w:val="Fuzeile"/>
      <w:jc w:val="right"/>
    </w:pPr>
    <w:r w:rsidRPr="002B7884">
      <w:rPr>
        <w:rFonts w:cs="Open Sans"/>
        <w:sz w:val="14"/>
        <w:szCs w:val="14"/>
      </w:rPr>
      <w:fldChar w:fldCharType="begin"/>
    </w:r>
    <w:r w:rsidRPr="002B7884">
      <w:rPr>
        <w:rFonts w:cs="Open Sans"/>
        <w:sz w:val="14"/>
        <w:szCs w:val="14"/>
      </w:rPr>
      <w:instrText xml:space="preserve"> PAGE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r w:rsidRPr="002B7884">
      <w:rPr>
        <w:rFonts w:cs="Open Sans"/>
        <w:sz w:val="14"/>
        <w:szCs w:val="14"/>
      </w:rPr>
      <w:t xml:space="preserve"> | </w:t>
    </w:r>
    <w:r w:rsidRPr="002B7884">
      <w:rPr>
        <w:rFonts w:cs="Open Sans"/>
        <w:sz w:val="14"/>
        <w:szCs w:val="14"/>
      </w:rPr>
      <w:fldChar w:fldCharType="begin"/>
    </w:r>
    <w:r w:rsidRPr="002B7884">
      <w:rPr>
        <w:rFonts w:cs="Open Sans"/>
        <w:sz w:val="14"/>
        <w:szCs w:val="14"/>
      </w:rPr>
      <w:instrText xml:space="preserve"> NUMPAGES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D7B1" w14:textId="77777777" w:rsidR="00914D5A" w:rsidRPr="002B759C" w:rsidRDefault="007B7224" w:rsidP="00914D5A">
    <w:pPr>
      <w:pStyle w:val="Fuzeile"/>
    </w:pPr>
    <w:r w:rsidRPr="002B759C">
      <w:fldChar w:fldCharType="begin"/>
    </w:r>
    <w:r w:rsidRPr="002B759C">
      <w:instrText xml:space="preserve"> PAGE   \* MERGEFORMAT </w:instrText>
    </w:r>
    <w:r w:rsidRPr="002B759C">
      <w:fldChar w:fldCharType="separate"/>
    </w:r>
    <w:r>
      <w:rPr>
        <w:noProof/>
      </w:rPr>
      <w:t>2</w:t>
    </w:r>
    <w:r w:rsidRPr="002B759C">
      <w:fldChar w:fldCharType="end"/>
    </w:r>
    <w:r w:rsidRPr="002B759C">
      <w:t xml:space="preserve"> | </w:t>
    </w:r>
    <w:fldSimple w:instr="NUMPAGES   \* MERGEFORMAT">
      <w:r>
        <w:rPr>
          <w:noProof/>
        </w:rPr>
        <w:t>1</w:t>
      </w:r>
    </w:fldSimple>
  </w:p>
  <w:p w14:paraId="0B11A51A" w14:textId="77777777" w:rsidR="00914D5A" w:rsidRDefault="00914D5A" w:rsidP="00914D5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DD399" w14:textId="77777777" w:rsidR="00C71227" w:rsidRDefault="00C71227" w:rsidP="009856C5">
      <w:pPr>
        <w:spacing w:line="240" w:lineRule="auto"/>
      </w:pPr>
      <w:r>
        <w:separator/>
      </w:r>
    </w:p>
  </w:footnote>
  <w:footnote w:type="continuationSeparator" w:id="0">
    <w:p w14:paraId="6EA729A8" w14:textId="77777777" w:rsidR="00C71227" w:rsidRDefault="00C71227" w:rsidP="009856C5">
      <w:pPr>
        <w:spacing w:line="240" w:lineRule="auto"/>
      </w:pPr>
      <w:r>
        <w:continuationSeparator/>
      </w:r>
    </w:p>
  </w:footnote>
  <w:footnote w:type="continuationNotice" w:id="1">
    <w:p w14:paraId="01A55650" w14:textId="77777777" w:rsidR="00C71227" w:rsidRDefault="00C712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52C0" w14:textId="2D702662" w:rsidR="0001151C" w:rsidRDefault="0001151C" w:rsidP="009E1260">
    <w:pPr>
      <w:pStyle w:val="KeinLeerraum"/>
    </w:pPr>
  </w:p>
  <w:p w14:paraId="427D3E44" w14:textId="59CA872D" w:rsidR="009E1260" w:rsidRDefault="009E1260" w:rsidP="009E1260">
    <w:pPr>
      <w:pStyle w:val="KeinLeerraum"/>
    </w:pPr>
  </w:p>
  <w:p w14:paraId="49B0A655" w14:textId="18E9F4AE" w:rsidR="009E1260" w:rsidRDefault="009E1260" w:rsidP="009E1260">
    <w:pPr>
      <w:pStyle w:val="KeinLeerraum"/>
    </w:pPr>
  </w:p>
  <w:p w14:paraId="625C7CF8" w14:textId="1133140F" w:rsidR="009E1260" w:rsidRDefault="009E1260" w:rsidP="009E1260">
    <w:pPr>
      <w:pStyle w:val="KeinLeerraum"/>
    </w:pPr>
  </w:p>
  <w:p w14:paraId="6F952E61" w14:textId="77777777" w:rsidR="009E1260" w:rsidRDefault="009E1260" w:rsidP="009E1260">
    <w:pPr>
      <w:pStyle w:val="KeinLeerraum"/>
    </w:pPr>
  </w:p>
  <w:p w14:paraId="441B89DF" w14:textId="781F4F24" w:rsidR="0001151C" w:rsidRDefault="0001151C" w:rsidP="009E1260">
    <w:pPr>
      <w:pStyle w:val="KeinLeerraum"/>
    </w:pPr>
    <w:r>
      <w:rPr>
        <w:rFonts w:cs="Open Sans"/>
        <w:noProof/>
        <w:sz w:val="16"/>
        <w:szCs w:val="16"/>
      </w:rPr>
      <w:drawing>
        <wp:anchor distT="0" distB="0" distL="114300" distR="114300" simplePos="0" relativeHeight="251658241" behindDoc="0" locked="1" layoutInCell="1" allowOverlap="1" wp14:anchorId="33633840" wp14:editId="00350286">
          <wp:simplePos x="0" y="0"/>
          <wp:positionH relativeFrom="leftMargin">
            <wp:posOffset>900430</wp:posOffset>
          </wp:positionH>
          <wp:positionV relativeFrom="topMargin">
            <wp:posOffset>648335</wp:posOffset>
          </wp:positionV>
          <wp:extent cx="349200" cy="968400"/>
          <wp:effectExtent l="0" t="0" r="0" b="317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00" cy="9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9D4A3" w14:textId="3BEF48F5" w:rsidR="0001151C" w:rsidRDefault="0001151C" w:rsidP="009E1260">
    <w:pPr>
      <w:pStyle w:val="KeinLeerraum"/>
    </w:pPr>
  </w:p>
  <w:p w14:paraId="65CEAD60" w14:textId="04BE2544" w:rsidR="0001151C" w:rsidRDefault="0001151C" w:rsidP="009E1260">
    <w:pPr>
      <w:pStyle w:val="KeinLeerraum"/>
    </w:pPr>
  </w:p>
  <w:p w14:paraId="1CADDD33" w14:textId="550BA8CB" w:rsidR="0001151C" w:rsidRDefault="0001151C" w:rsidP="009E1260">
    <w:pPr>
      <w:pStyle w:val="KeinLeerraum"/>
    </w:pPr>
  </w:p>
  <w:p w14:paraId="28E8B0A4" w14:textId="77777777" w:rsidR="0001151C" w:rsidRDefault="0001151C" w:rsidP="009E1260">
    <w:pPr>
      <w:pStyle w:val="KeinLeerraum"/>
    </w:pPr>
  </w:p>
  <w:p w14:paraId="3AD3EE17" w14:textId="77777777" w:rsidR="0001151C" w:rsidRDefault="0001151C" w:rsidP="009E1260">
    <w:pPr>
      <w:pStyle w:val="KeinLeerraum"/>
    </w:pPr>
  </w:p>
  <w:p w14:paraId="1649AAFC" w14:textId="77777777" w:rsidR="0001151C" w:rsidRDefault="0001151C" w:rsidP="009E1260">
    <w:pPr>
      <w:pStyle w:val="KeinLeerraum"/>
    </w:pPr>
  </w:p>
  <w:p w14:paraId="7AEAA6BD" w14:textId="77777777" w:rsidR="0001151C" w:rsidRDefault="0001151C" w:rsidP="009E1260">
    <w:pPr>
      <w:pStyle w:val="KeinLeerraum"/>
    </w:pPr>
  </w:p>
  <w:p w14:paraId="48F636E8" w14:textId="56B8643F" w:rsidR="0001151C" w:rsidRDefault="0001151C" w:rsidP="009E1260">
    <w:pPr>
      <w:pStyle w:val="KeinLeerraum"/>
    </w:pPr>
    <w:r>
      <w:rPr>
        <w:noProof/>
      </w:rPr>
      <mc:AlternateContent>
        <mc:Choice Requires="wps">
          <w:drawing>
            <wp:anchor distT="45720" distB="45720" distL="114300" distR="114300" simplePos="0" relativeHeight="251658240" behindDoc="0" locked="0" layoutInCell="1" allowOverlap="1" wp14:anchorId="0B9FCEC3" wp14:editId="1CF056FC">
              <wp:simplePos x="0" y="0"/>
              <wp:positionH relativeFrom="rightMargin">
                <wp:posOffset>-180340</wp:posOffset>
              </wp:positionH>
              <wp:positionV relativeFrom="page">
                <wp:align>center</wp:align>
              </wp:positionV>
              <wp:extent cx="1220400" cy="241200"/>
              <wp:effectExtent l="0" t="5715" r="0" b="0"/>
              <wp:wrapSquare wrapText="bothSides"/>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0400" cy="241200"/>
                      </a:xfrm>
                      <a:prstGeom prst="rect">
                        <a:avLst/>
                      </a:prstGeom>
                      <a:solidFill>
                        <a:srgbClr val="FFFFFF"/>
                      </a:solidFill>
                      <a:ln w="9525">
                        <a:noFill/>
                        <a:miter lim="800000"/>
                        <a:headEnd/>
                        <a:tailEnd/>
                      </a:ln>
                    </wps:spPr>
                    <wps:txbx>
                      <w:txbxContent>
                        <w:p w14:paraId="13F386E1" w14:textId="46EE7DF6" w:rsidR="0001151C" w:rsidRPr="0001151C" w:rsidRDefault="0001151C" w:rsidP="00B039DB">
                          <w:pPr>
                            <w:pStyle w:val="KeinLeerraum"/>
                          </w:pPr>
                          <w:r w:rsidRPr="0001151C">
                            <w:t>Innovation-salzburg.at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FCEC3" id="_x0000_t202" coordsize="21600,21600" o:spt="202" path="m,l,21600r21600,l21600,xe">
              <v:stroke joinstyle="miter"/>
              <v:path gradientshapeok="t" o:connecttype="rect"/>
            </v:shapetype>
            <v:shape id="Textfeld 2" o:spid="_x0000_s1026" type="#_x0000_t202" style="position:absolute;margin-left:-14.2pt;margin-top:0;width:96.1pt;height:19pt;rotation:-90;z-index:251658240;visibility:visible;mso-wrap-style:square;mso-width-percent:0;mso-height-percent:0;mso-wrap-distance-left:9pt;mso-wrap-distance-top:3.6pt;mso-wrap-distance-right:9pt;mso-wrap-distance-bottom:3.6pt;mso-position-horizontal:absolute;mso-position-horizontal-relative:right-margin-area;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" stroked="f">
              <v:textbox>
                <w:txbxContent>
                  <w:p w14:paraId="13F386E1" w14:textId="46EE7DF6" w:rsidR="0001151C" w:rsidRPr="0001151C" w:rsidRDefault="0001151C" w:rsidP="00B039DB">
                    <w:pPr>
                      <w:pStyle w:val="KeinLeerraum"/>
                    </w:pPr>
                    <w:r w:rsidRPr="0001151C">
                      <w:t>Innovation-salzburg.at</w:t>
                    </w:r>
                  </w:p>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B0CA0" w14:textId="52A1F695" w:rsidR="0001151C" w:rsidRPr="00653460" w:rsidRDefault="0001151C" w:rsidP="00E573B8">
    <w:pPr>
      <w:pStyle w:val="KeinLeerraum"/>
      <w:tabs>
        <w:tab w:val="clear" w:pos="7371"/>
        <w:tab w:val="left" w:pos="7655"/>
      </w:tabs>
    </w:pPr>
  </w:p>
  <w:p w14:paraId="6BF019C8" w14:textId="3F65CC04" w:rsidR="0001151C" w:rsidRPr="00653460" w:rsidRDefault="007E2966" w:rsidP="00E573B8">
    <w:pPr>
      <w:pStyle w:val="KeinLeerraum"/>
      <w:tabs>
        <w:tab w:val="clear" w:pos="7371"/>
        <w:tab w:val="left" w:pos="7655"/>
      </w:tabs>
    </w:pPr>
    <w:r>
      <w:rPr>
        <w:noProof/>
      </w:rPr>
      <w:drawing>
        <wp:anchor distT="0" distB="0" distL="114300" distR="114300" simplePos="0" relativeHeight="251658243" behindDoc="0" locked="0" layoutInCell="1" allowOverlap="1" wp14:anchorId="452CF192" wp14:editId="7A4EA92B">
          <wp:simplePos x="0" y="0"/>
          <wp:positionH relativeFrom="margin">
            <wp:posOffset>4930511</wp:posOffset>
          </wp:positionH>
          <wp:positionV relativeFrom="paragraph">
            <wp:posOffset>6350</wp:posOffset>
          </wp:positionV>
          <wp:extent cx="1187450" cy="1003935"/>
          <wp:effectExtent l="0" t="0" r="0"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450" cy="1003935"/>
                  </a:xfrm>
                  <a:prstGeom prst="rect">
                    <a:avLst/>
                  </a:prstGeom>
                  <a:noFill/>
                  <a:ln>
                    <a:noFill/>
                  </a:ln>
                </pic:spPr>
              </pic:pic>
            </a:graphicData>
          </a:graphic>
        </wp:anchor>
      </w:drawing>
    </w:r>
  </w:p>
  <w:p w14:paraId="751A0EAE" w14:textId="47D2509E" w:rsidR="0001151C" w:rsidRPr="00653460" w:rsidRDefault="0001151C" w:rsidP="00E573B8">
    <w:pPr>
      <w:pStyle w:val="KeinLeerraum"/>
      <w:tabs>
        <w:tab w:val="clear" w:pos="7371"/>
        <w:tab w:val="left" w:pos="7655"/>
      </w:tabs>
    </w:pPr>
  </w:p>
  <w:p w14:paraId="03B22153" w14:textId="1EDA7FCE" w:rsidR="0001151C" w:rsidRPr="00653460" w:rsidRDefault="0001151C" w:rsidP="00E573B8">
    <w:pPr>
      <w:pStyle w:val="KeinLeerraum"/>
      <w:tabs>
        <w:tab w:val="clear" w:pos="7371"/>
        <w:tab w:val="left" w:pos="7655"/>
      </w:tabs>
    </w:pPr>
  </w:p>
  <w:p w14:paraId="63B52738" w14:textId="1C176685" w:rsidR="0001151C" w:rsidRPr="00653460" w:rsidRDefault="0001151C" w:rsidP="00E573B8">
    <w:pPr>
      <w:pStyle w:val="KeinLeerraum"/>
      <w:tabs>
        <w:tab w:val="clear" w:pos="7371"/>
        <w:tab w:val="left" w:pos="7655"/>
      </w:tabs>
    </w:pPr>
  </w:p>
  <w:p w14:paraId="3D756EAA" w14:textId="46850B00" w:rsidR="0001151C" w:rsidRDefault="0001151C" w:rsidP="00E573B8">
    <w:pPr>
      <w:pStyle w:val="KeinLeerraum"/>
      <w:tabs>
        <w:tab w:val="clear" w:pos="7371"/>
        <w:tab w:val="left" w:pos="7655"/>
      </w:tabs>
    </w:pPr>
  </w:p>
  <w:p w14:paraId="5D233896" w14:textId="77777777" w:rsidR="0001151C" w:rsidRDefault="0001151C" w:rsidP="00E573B8">
    <w:pPr>
      <w:pStyle w:val="KeinLeerraum"/>
      <w:tabs>
        <w:tab w:val="clear" w:pos="7371"/>
        <w:tab w:val="left" w:pos="7655"/>
      </w:tabs>
    </w:pPr>
  </w:p>
  <w:p w14:paraId="2B3EC19D" w14:textId="42DF05B8" w:rsidR="0001151C" w:rsidRDefault="0001151C" w:rsidP="00E573B8">
    <w:pPr>
      <w:pStyle w:val="KeinLeerraum"/>
      <w:tabs>
        <w:tab w:val="clear" w:pos="7371"/>
        <w:tab w:val="left" w:pos="7655"/>
      </w:tabs>
    </w:pPr>
  </w:p>
  <w:p w14:paraId="391287D5" w14:textId="030716B2" w:rsidR="0006461D" w:rsidRPr="00E573B8" w:rsidRDefault="0006461D" w:rsidP="00E573B8">
    <w:pPr>
      <w:pStyle w:val="KeinLeerraum"/>
      <w:tabs>
        <w:tab w:val="clear" w:pos="7371"/>
        <w:tab w:val="left" w:pos="7655"/>
      </w:tabs>
      <w:rPr>
        <w:sz w:val="12"/>
        <w:szCs w:val="18"/>
      </w:rPr>
    </w:pPr>
  </w:p>
  <w:p w14:paraId="41FE66E8" w14:textId="77777777" w:rsidR="00E573B8" w:rsidRPr="00E573B8" w:rsidRDefault="00E573B8" w:rsidP="00E573B8">
    <w:pPr>
      <w:pStyle w:val="KeinLeerraum"/>
      <w:tabs>
        <w:tab w:val="clear" w:pos="7371"/>
        <w:tab w:val="left" w:pos="7655"/>
      </w:tabs>
      <w:rPr>
        <w:sz w:val="12"/>
        <w:szCs w:val="18"/>
      </w:rPr>
    </w:pPr>
  </w:p>
  <w:p w14:paraId="37884462" w14:textId="07A4F4B0" w:rsidR="0001151C" w:rsidRPr="0001151C" w:rsidRDefault="0001151C" w:rsidP="00E573B8">
    <w:pPr>
      <w:pStyle w:val="KeinLeerraum"/>
      <w:tabs>
        <w:tab w:val="clear" w:pos="7371"/>
        <w:tab w:val="left" w:pos="7655"/>
      </w:tabs>
      <w:rPr>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E52C8" w14:textId="77777777" w:rsidR="00914D5A" w:rsidRDefault="00914D5A" w:rsidP="00914D5A">
    <w:pPr>
      <w:pStyle w:val="Kopfzeile"/>
    </w:pPr>
  </w:p>
  <w:p w14:paraId="099A9EBF" w14:textId="77777777" w:rsidR="00914D5A" w:rsidRDefault="00914D5A" w:rsidP="00914D5A">
    <w:pPr>
      <w:pStyle w:val="Kopfzeile"/>
    </w:pPr>
  </w:p>
  <w:p w14:paraId="0BC8C1EF" w14:textId="77777777" w:rsidR="00914D5A" w:rsidRDefault="00914D5A" w:rsidP="00914D5A">
    <w:pPr>
      <w:pStyle w:val="Kopfzeile"/>
    </w:pPr>
  </w:p>
  <w:p w14:paraId="2FC4984F" w14:textId="77777777" w:rsidR="00914D5A" w:rsidRDefault="007B7224" w:rsidP="00914D5A">
    <w:pPr>
      <w:pStyle w:val="Kopfzeile"/>
    </w:pPr>
    <w:r>
      <w:rPr>
        <w:noProof/>
        <w:lang w:eastAsia="de-DE"/>
      </w:rPr>
      <w:drawing>
        <wp:anchor distT="0" distB="0" distL="114300" distR="114300" simplePos="0" relativeHeight="251658242" behindDoc="1" locked="0" layoutInCell="1" allowOverlap="1" wp14:anchorId="3C407884" wp14:editId="105C463C">
          <wp:simplePos x="0" y="0"/>
          <wp:positionH relativeFrom="page">
            <wp:posOffset>5087620</wp:posOffset>
          </wp:positionH>
          <wp:positionV relativeFrom="page">
            <wp:posOffset>295275</wp:posOffset>
          </wp:positionV>
          <wp:extent cx="2095200" cy="1047600"/>
          <wp:effectExtent l="0" t="0" r="635"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G_rgb_pos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5200" cy="1047600"/>
                  </a:xfrm>
                  <a:prstGeom prst="rect">
                    <a:avLst/>
                  </a:prstGeom>
                </pic:spPr>
              </pic:pic>
            </a:graphicData>
          </a:graphic>
          <wp14:sizeRelH relativeFrom="margin">
            <wp14:pctWidth>0</wp14:pctWidth>
          </wp14:sizeRelH>
          <wp14:sizeRelV relativeFrom="margin">
            <wp14:pctHeight>0</wp14:pctHeight>
          </wp14:sizeRelV>
        </wp:anchor>
      </w:drawing>
    </w:r>
  </w:p>
  <w:p w14:paraId="2413E82A" w14:textId="77777777" w:rsidR="00914D5A" w:rsidRDefault="00914D5A" w:rsidP="00914D5A">
    <w:pPr>
      <w:pStyle w:val="Kopfzeile"/>
    </w:pPr>
  </w:p>
  <w:p w14:paraId="2ABE6874" w14:textId="77777777" w:rsidR="00914D5A" w:rsidRDefault="00914D5A" w:rsidP="00914D5A">
    <w:pPr>
      <w:pStyle w:val="Kopfzeile"/>
    </w:pPr>
  </w:p>
  <w:p w14:paraId="65B9F1C5" w14:textId="77777777" w:rsidR="00914D5A" w:rsidRDefault="00914D5A" w:rsidP="00914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365A"/>
    <w:multiLevelType w:val="hybridMultilevel"/>
    <w:tmpl w:val="98AC707E"/>
    <w:lvl w:ilvl="0" w:tplc="49E442CC">
      <w:start w:val="1"/>
      <w:numFmt w:val="bullet"/>
      <w:pStyle w:val="Titel"/>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E322C80"/>
    <w:multiLevelType w:val="hybridMultilevel"/>
    <w:tmpl w:val="8A1A68A6"/>
    <w:lvl w:ilvl="0" w:tplc="07FA45A6">
      <w:start w:val="1"/>
      <w:numFmt w:val="bullet"/>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5A111197"/>
    <w:multiLevelType w:val="hybridMultilevel"/>
    <w:tmpl w:val="7C949612"/>
    <w:lvl w:ilvl="0" w:tplc="07FA45A6">
      <w:start w:val="1"/>
      <w:numFmt w:val="bullet"/>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6C5"/>
    <w:rsid w:val="00003D7E"/>
    <w:rsid w:val="00007FC2"/>
    <w:rsid w:val="00010514"/>
    <w:rsid w:val="0001151C"/>
    <w:rsid w:val="0006461D"/>
    <w:rsid w:val="0008026D"/>
    <w:rsid w:val="00097F23"/>
    <w:rsid w:val="000B1DB0"/>
    <w:rsid w:val="000E26C8"/>
    <w:rsid w:val="00106769"/>
    <w:rsid w:val="001166DA"/>
    <w:rsid w:val="00147855"/>
    <w:rsid w:val="00171B28"/>
    <w:rsid w:val="00193A73"/>
    <w:rsid w:val="001C68C3"/>
    <w:rsid w:val="00215D9F"/>
    <w:rsid w:val="00245F84"/>
    <w:rsid w:val="00261235"/>
    <w:rsid w:val="00265477"/>
    <w:rsid w:val="00286642"/>
    <w:rsid w:val="002908BF"/>
    <w:rsid w:val="002A3D2A"/>
    <w:rsid w:val="002A586B"/>
    <w:rsid w:val="002B25ED"/>
    <w:rsid w:val="002F443A"/>
    <w:rsid w:val="003163E0"/>
    <w:rsid w:val="00325697"/>
    <w:rsid w:val="00336F15"/>
    <w:rsid w:val="0037607A"/>
    <w:rsid w:val="00412608"/>
    <w:rsid w:val="004246F9"/>
    <w:rsid w:val="0044482C"/>
    <w:rsid w:val="004948A7"/>
    <w:rsid w:val="004B0580"/>
    <w:rsid w:val="004D7271"/>
    <w:rsid w:val="00503C25"/>
    <w:rsid w:val="00514D90"/>
    <w:rsid w:val="00536A12"/>
    <w:rsid w:val="00550B81"/>
    <w:rsid w:val="005B1B22"/>
    <w:rsid w:val="005C4C15"/>
    <w:rsid w:val="00630B46"/>
    <w:rsid w:val="00634309"/>
    <w:rsid w:val="00653460"/>
    <w:rsid w:val="007236F7"/>
    <w:rsid w:val="007757E4"/>
    <w:rsid w:val="007B7224"/>
    <w:rsid w:val="007D5BD4"/>
    <w:rsid w:val="007E2966"/>
    <w:rsid w:val="00824607"/>
    <w:rsid w:val="0084677E"/>
    <w:rsid w:val="0085700D"/>
    <w:rsid w:val="008A3BAC"/>
    <w:rsid w:val="008C0FED"/>
    <w:rsid w:val="008C46F4"/>
    <w:rsid w:val="008C63FC"/>
    <w:rsid w:val="00914D5A"/>
    <w:rsid w:val="00921F3B"/>
    <w:rsid w:val="009387C0"/>
    <w:rsid w:val="009623DF"/>
    <w:rsid w:val="009856C5"/>
    <w:rsid w:val="009E1260"/>
    <w:rsid w:val="009E21C3"/>
    <w:rsid w:val="00A708B4"/>
    <w:rsid w:val="00AB5279"/>
    <w:rsid w:val="00B02594"/>
    <w:rsid w:val="00B039DB"/>
    <w:rsid w:val="00B04FA7"/>
    <w:rsid w:val="00B26D1B"/>
    <w:rsid w:val="00C56540"/>
    <w:rsid w:val="00C56BF3"/>
    <w:rsid w:val="00C71227"/>
    <w:rsid w:val="00CE41B5"/>
    <w:rsid w:val="00CF60B8"/>
    <w:rsid w:val="00D52265"/>
    <w:rsid w:val="00D67E4B"/>
    <w:rsid w:val="00D95651"/>
    <w:rsid w:val="00DB486A"/>
    <w:rsid w:val="00DB793D"/>
    <w:rsid w:val="00DC2419"/>
    <w:rsid w:val="00DE361A"/>
    <w:rsid w:val="00DF7F47"/>
    <w:rsid w:val="00E47FAD"/>
    <w:rsid w:val="00E57063"/>
    <w:rsid w:val="00E573B8"/>
    <w:rsid w:val="00E77B0A"/>
    <w:rsid w:val="00EA318D"/>
    <w:rsid w:val="00EC070B"/>
    <w:rsid w:val="00F0175A"/>
    <w:rsid w:val="00F136C0"/>
    <w:rsid w:val="00F72191"/>
    <w:rsid w:val="014A404F"/>
    <w:rsid w:val="014DE8CD"/>
    <w:rsid w:val="0166CC48"/>
    <w:rsid w:val="019D7DB8"/>
    <w:rsid w:val="02992D36"/>
    <w:rsid w:val="02EA3E95"/>
    <w:rsid w:val="0357A07A"/>
    <w:rsid w:val="047892C5"/>
    <w:rsid w:val="04DD3DD6"/>
    <w:rsid w:val="061DE443"/>
    <w:rsid w:val="063A594B"/>
    <w:rsid w:val="090FF69E"/>
    <w:rsid w:val="09E6634F"/>
    <w:rsid w:val="0C4D8BAD"/>
    <w:rsid w:val="0C7B854E"/>
    <w:rsid w:val="0DA3A8C4"/>
    <w:rsid w:val="0DDEFE53"/>
    <w:rsid w:val="0E07AE6F"/>
    <w:rsid w:val="0FB91A5D"/>
    <w:rsid w:val="10102DFA"/>
    <w:rsid w:val="11E955D8"/>
    <w:rsid w:val="147E77D7"/>
    <w:rsid w:val="1517A84E"/>
    <w:rsid w:val="154C2DB4"/>
    <w:rsid w:val="1554E488"/>
    <w:rsid w:val="162FE3C5"/>
    <w:rsid w:val="169D45AA"/>
    <w:rsid w:val="176244B3"/>
    <w:rsid w:val="17BC0CE6"/>
    <w:rsid w:val="1803B572"/>
    <w:rsid w:val="186888FB"/>
    <w:rsid w:val="194A6116"/>
    <w:rsid w:val="19762FA8"/>
    <w:rsid w:val="19CD52BA"/>
    <w:rsid w:val="1A0119A5"/>
    <w:rsid w:val="1A6977D6"/>
    <w:rsid w:val="1A9F3BA3"/>
    <w:rsid w:val="1B2437FA"/>
    <w:rsid w:val="1BE2AB3E"/>
    <w:rsid w:val="1F45831A"/>
    <w:rsid w:val="1FF02139"/>
    <w:rsid w:val="20862987"/>
    <w:rsid w:val="22B4E671"/>
    <w:rsid w:val="235D8FC1"/>
    <w:rsid w:val="25EB433D"/>
    <w:rsid w:val="25F2A4E5"/>
    <w:rsid w:val="263C549C"/>
    <w:rsid w:val="26A9B681"/>
    <w:rsid w:val="26CEF94E"/>
    <w:rsid w:val="26E148CD"/>
    <w:rsid w:val="27512C77"/>
    <w:rsid w:val="2AE2FB0E"/>
    <w:rsid w:val="2C41EAFB"/>
    <w:rsid w:val="2CB16780"/>
    <w:rsid w:val="2DE57EF2"/>
    <w:rsid w:val="2E6CE953"/>
    <w:rsid w:val="2EEBF3C6"/>
    <w:rsid w:val="2F563ED0"/>
    <w:rsid w:val="2F700076"/>
    <w:rsid w:val="2F73D322"/>
    <w:rsid w:val="2F9C55A6"/>
    <w:rsid w:val="2FC66CFE"/>
    <w:rsid w:val="304717AA"/>
    <w:rsid w:val="3159C476"/>
    <w:rsid w:val="3185CD5A"/>
    <w:rsid w:val="331AE35B"/>
    <w:rsid w:val="334ED305"/>
    <w:rsid w:val="372917E8"/>
    <w:rsid w:val="375A8A36"/>
    <w:rsid w:val="38704F1B"/>
    <w:rsid w:val="38FA07FB"/>
    <w:rsid w:val="3B439D3E"/>
    <w:rsid w:val="3B990CEA"/>
    <w:rsid w:val="3C9C771D"/>
    <w:rsid w:val="3D71E7AF"/>
    <w:rsid w:val="3DB7DABD"/>
    <w:rsid w:val="3E1FE96A"/>
    <w:rsid w:val="3E94B688"/>
    <w:rsid w:val="40E62D33"/>
    <w:rsid w:val="438A91CB"/>
    <w:rsid w:val="43EADE18"/>
    <w:rsid w:val="44FC5A02"/>
    <w:rsid w:val="46466FDB"/>
    <w:rsid w:val="46945795"/>
    <w:rsid w:val="46CA51E9"/>
    <w:rsid w:val="48C96B9A"/>
    <w:rsid w:val="493D5944"/>
    <w:rsid w:val="49DCD79F"/>
    <w:rsid w:val="49FBCC88"/>
    <w:rsid w:val="4B8169E4"/>
    <w:rsid w:val="4CC0CE96"/>
    <w:rsid w:val="4CC21051"/>
    <w:rsid w:val="4FA62F51"/>
    <w:rsid w:val="500DEADF"/>
    <w:rsid w:val="518542BC"/>
    <w:rsid w:val="518F3CE9"/>
    <w:rsid w:val="519A1400"/>
    <w:rsid w:val="51B9C822"/>
    <w:rsid w:val="52588744"/>
    <w:rsid w:val="53C198A7"/>
    <w:rsid w:val="555D8096"/>
    <w:rsid w:val="5594ADD3"/>
    <w:rsid w:val="56745E01"/>
    <w:rsid w:val="5AB33948"/>
    <w:rsid w:val="5C97CFB8"/>
    <w:rsid w:val="60959D8A"/>
    <w:rsid w:val="61B06A9B"/>
    <w:rsid w:val="639F12C3"/>
    <w:rsid w:val="64D173B1"/>
    <w:rsid w:val="67AC88BE"/>
    <w:rsid w:val="68FB75A5"/>
    <w:rsid w:val="6A1C67F0"/>
    <w:rsid w:val="6A3EAAB8"/>
    <w:rsid w:val="6AA655CE"/>
    <w:rsid w:val="6ADAAFB7"/>
    <w:rsid w:val="6BC1B96E"/>
    <w:rsid w:val="6BE6FC3B"/>
    <w:rsid w:val="6C7871FD"/>
    <w:rsid w:val="6C8F6F4B"/>
    <w:rsid w:val="6CE080AA"/>
    <w:rsid w:val="6E91FC21"/>
    <w:rsid w:val="6EF10803"/>
    <w:rsid w:val="7084EBD9"/>
    <w:rsid w:val="70852C85"/>
    <w:rsid w:val="75F84B0E"/>
    <w:rsid w:val="76AF039D"/>
    <w:rsid w:val="77024106"/>
    <w:rsid w:val="77554299"/>
    <w:rsid w:val="777BBD5B"/>
    <w:rsid w:val="77D221F2"/>
    <w:rsid w:val="79015AB7"/>
    <w:rsid w:val="79737B63"/>
    <w:rsid w:val="7A936EDA"/>
    <w:rsid w:val="7AC4344D"/>
    <w:rsid w:val="7B08FDC2"/>
    <w:rsid w:val="7E74B9EC"/>
    <w:rsid w:val="7F4B269D"/>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55BD9F"/>
  <w15:chartTrackingRefBased/>
  <w15:docId w15:val="{B12A0F99-5540-44BB-923A-3C1470BD5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InnoSBG"/>
    <w:qFormat/>
    <w:rsid w:val="009E1260"/>
    <w:pPr>
      <w:autoSpaceDE w:val="0"/>
      <w:autoSpaceDN w:val="0"/>
      <w:adjustRightInd w:val="0"/>
      <w:spacing w:after="120" w:line="252" w:lineRule="auto"/>
      <w:textAlignment w:val="center"/>
    </w:pPr>
    <w:rPr>
      <w:rFonts w:ascii="Open Sans" w:hAnsi="Open Sans" w:cs="Gotham Narrow Light"/>
      <w:spacing w:val="4"/>
      <w:sz w:val="17"/>
      <w:szCs w:val="20"/>
      <w:lang w:val="de-DE"/>
    </w:rPr>
  </w:style>
  <w:style w:type="paragraph" w:styleId="berschrift1">
    <w:name w:val="heading 1"/>
    <w:aliases w:val="Headline-Gross-InnoSBG"/>
    <w:next w:val="Standard"/>
    <w:link w:val="berschrift1Zchn"/>
    <w:uiPriority w:val="9"/>
    <w:qFormat/>
    <w:rsid w:val="0006461D"/>
    <w:pPr>
      <w:keepNext/>
      <w:keepLines/>
      <w:spacing w:after="120" w:line="240" w:lineRule="auto"/>
      <w:contextualSpacing/>
      <w:outlineLvl w:val="0"/>
    </w:pPr>
    <w:rPr>
      <w:rFonts w:ascii="Open Sans" w:eastAsiaTheme="majorEastAsia" w:hAnsi="Open Sans" w:cstheme="majorBidi"/>
      <w:b/>
      <w:spacing w:val="4"/>
      <w:sz w:val="28"/>
      <w:szCs w:val="32"/>
      <w:lang w:val="de-DE"/>
    </w:rPr>
  </w:style>
  <w:style w:type="paragraph" w:styleId="berschrift2">
    <w:name w:val="heading 2"/>
    <w:aliases w:val="Zwischenüberschrift-InnoSBG"/>
    <w:next w:val="Standard"/>
    <w:link w:val="berschrift2Zchn"/>
    <w:uiPriority w:val="9"/>
    <w:semiHidden/>
    <w:unhideWhenUsed/>
    <w:qFormat/>
    <w:rsid w:val="0006461D"/>
    <w:pPr>
      <w:keepNext/>
      <w:keepLines/>
      <w:spacing w:after="120" w:line="240" w:lineRule="auto"/>
      <w:contextualSpacing/>
      <w:outlineLvl w:val="1"/>
    </w:pPr>
    <w:rPr>
      <w:rFonts w:ascii="Open Sans Semibold" w:eastAsiaTheme="majorEastAsia" w:hAnsi="Open Sans Semibold" w:cstheme="majorBidi"/>
      <w:spacing w:val="4"/>
      <w:sz w:val="24"/>
      <w:szCs w:val="2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56C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856C5"/>
  </w:style>
  <w:style w:type="paragraph" w:styleId="Fuzeile">
    <w:name w:val="footer"/>
    <w:basedOn w:val="Standard"/>
    <w:link w:val="FuzeileZchn"/>
    <w:uiPriority w:val="99"/>
    <w:unhideWhenUsed/>
    <w:rsid w:val="009856C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856C5"/>
  </w:style>
  <w:style w:type="paragraph" w:customStyle="1" w:styleId="EinfAbs">
    <w:name w:val="[Einf. Abs.]"/>
    <w:basedOn w:val="Standard"/>
    <w:uiPriority w:val="99"/>
    <w:rsid w:val="009856C5"/>
    <w:pPr>
      <w:spacing w:before="57" w:line="260" w:lineRule="atLeast"/>
      <w:ind w:firstLine="113"/>
    </w:pPr>
    <w:rPr>
      <w:color w:val="000000"/>
      <w:spacing w:val="0"/>
      <w:sz w:val="19"/>
      <w:szCs w:val="19"/>
    </w:rPr>
  </w:style>
  <w:style w:type="paragraph" w:customStyle="1" w:styleId="Zwischenberschrift">
    <w:name w:val="Zwischenüberschrift"/>
    <w:basedOn w:val="EinfAbs"/>
    <w:next w:val="EinfAbs"/>
    <w:uiPriority w:val="99"/>
    <w:rsid w:val="009856C5"/>
    <w:pPr>
      <w:spacing w:before="227" w:after="113"/>
      <w:ind w:left="113" w:firstLine="0"/>
    </w:pPr>
    <w:rPr>
      <w:rFonts w:ascii="Gotham Narrow Medium" w:hAnsi="Gotham Narrow Medium" w:cs="Gotham Narrow Medium"/>
    </w:rPr>
  </w:style>
  <w:style w:type="character" w:styleId="Hyperlink">
    <w:name w:val="Hyperlink"/>
    <w:basedOn w:val="Absatz-Standardschriftart"/>
    <w:uiPriority w:val="99"/>
    <w:unhideWhenUsed/>
    <w:rsid w:val="009E21C3"/>
    <w:rPr>
      <w:color w:val="0563C1" w:themeColor="hyperlink"/>
      <w:u w:val="single"/>
    </w:rPr>
  </w:style>
  <w:style w:type="character" w:styleId="NichtaufgelsteErwhnung">
    <w:name w:val="Unresolved Mention"/>
    <w:basedOn w:val="Absatz-Standardschriftart"/>
    <w:uiPriority w:val="99"/>
    <w:semiHidden/>
    <w:unhideWhenUsed/>
    <w:rsid w:val="009E21C3"/>
    <w:rPr>
      <w:color w:val="605E5C"/>
      <w:shd w:val="clear" w:color="auto" w:fill="E1DFDD"/>
    </w:rPr>
  </w:style>
  <w:style w:type="paragraph" w:styleId="Listenabsatz">
    <w:name w:val="List Paragraph"/>
    <w:basedOn w:val="Standard"/>
    <w:uiPriority w:val="34"/>
    <w:rsid w:val="00921F3B"/>
    <w:pPr>
      <w:ind w:left="720"/>
      <w:contextualSpacing/>
    </w:pPr>
  </w:style>
  <w:style w:type="paragraph" w:styleId="KeinLeerraum">
    <w:name w:val="No Spacing"/>
    <w:aliases w:val="Kopfzeile-InnoSBG"/>
    <w:uiPriority w:val="1"/>
    <w:qFormat/>
    <w:rsid w:val="0006461D"/>
    <w:pPr>
      <w:tabs>
        <w:tab w:val="left" w:pos="7371"/>
      </w:tabs>
      <w:autoSpaceDE w:val="0"/>
      <w:autoSpaceDN w:val="0"/>
      <w:adjustRightInd w:val="0"/>
      <w:spacing w:after="0" w:line="240" w:lineRule="auto"/>
      <w:textAlignment w:val="center"/>
    </w:pPr>
    <w:rPr>
      <w:rFonts w:ascii="Open Sans" w:hAnsi="Open Sans" w:cs="Gotham Narrow Light"/>
      <w:spacing w:val="4"/>
      <w:sz w:val="14"/>
      <w:szCs w:val="20"/>
      <w:lang w:val="de-DE"/>
    </w:rPr>
  </w:style>
  <w:style w:type="character" w:customStyle="1" w:styleId="berschrift1Zchn">
    <w:name w:val="Überschrift 1 Zchn"/>
    <w:aliases w:val="Headline-Gross-InnoSBG Zchn"/>
    <w:basedOn w:val="Absatz-Standardschriftart"/>
    <w:link w:val="berschrift1"/>
    <w:uiPriority w:val="9"/>
    <w:rsid w:val="0006461D"/>
    <w:rPr>
      <w:rFonts w:ascii="Open Sans" w:eastAsiaTheme="majorEastAsia" w:hAnsi="Open Sans" w:cstheme="majorBidi"/>
      <w:b/>
      <w:spacing w:val="4"/>
      <w:sz w:val="28"/>
      <w:szCs w:val="32"/>
      <w:lang w:val="de-DE"/>
    </w:rPr>
  </w:style>
  <w:style w:type="character" w:customStyle="1" w:styleId="berschrift2Zchn">
    <w:name w:val="Überschrift 2 Zchn"/>
    <w:aliases w:val="Zwischenüberschrift-InnoSBG Zchn"/>
    <w:basedOn w:val="Absatz-Standardschriftart"/>
    <w:link w:val="berschrift2"/>
    <w:uiPriority w:val="9"/>
    <w:semiHidden/>
    <w:rsid w:val="0006461D"/>
    <w:rPr>
      <w:rFonts w:ascii="Open Sans Semibold" w:eastAsiaTheme="majorEastAsia" w:hAnsi="Open Sans Semibold" w:cstheme="majorBidi"/>
      <w:spacing w:val="4"/>
      <w:sz w:val="24"/>
      <w:szCs w:val="26"/>
      <w:lang w:val="de-DE"/>
    </w:rPr>
  </w:style>
  <w:style w:type="paragraph" w:styleId="Titel">
    <w:name w:val="Title"/>
    <w:aliases w:val="Aufzählung-InnoSBG"/>
    <w:next w:val="Standard"/>
    <w:link w:val="TitelZchn"/>
    <w:uiPriority w:val="10"/>
    <w:qFormat/>
    <w:rsid w:val="00325697"/>
    <w:pPr>
      <w:numPr>
        <w:numId w:val="3"/>
      </w:numPr>
      <w:spacing w:after="120" w:line="240" w:lineRule="auto"/>
      <w:ind w:left="1219" w:hanging="170"/>
    </w:pPr>
    <w:rPr>
      <w:rFonts w:ascii="Open Sans" w:eastAsiaTheme="majorEastAsia" w:hAnsi="Open Sans" w:cstheme="majorBidi"/>
      <w:spacing w:val="-10"/>
      <w:kern w:val="28"/>
      <w:sz w:val="17"/>
      <w:szCs w:val="56"/>
      <w:lang w:val="de-DE"/>
    </w:rPr>
  </w:style>
  <w:style w:type="character" w:customStyle="1" w:styleId="TitelZchn">
    <w:name w:val="Titel Zchn"/>
    <w:aliases w:val="Aufzählung-InnoSBG Zchn"/>
    <w:basedOn w:val="Absatz-Standardschriftart"/>
    <w:link w:val="Titel"/>
    <w:uiPriority w:val="10"/>
    <w:rsid w:val="00325697"/>
    <w:rPr>
      <w:rFonts w:ascii="Open Sans" w:eastAsiaTheme="majorEastAsia" w:hAnsi="Open Sans" w:cstheme="majorBidi"/>
      <w:spacing w:val="-10"/>
      <w:kern w:val="28"/>
      <w:sz w:val="17"/>
      <w:szCs w:val="56"/>
      <w:lang w:val="de-DE"/>
    </w:rPr>
  </w:style>
  <w:style w:type="paragraph" w:customStyle="1" w:styleId="Zitat-Person-InnoSBG">
    <w:name w:val="Zitat-Person-InnoSBG"/>
    <w:basedOn w:val="Standard"/>
    <w:link w:val="Zitat-Person-InnoSBGZchn"/>
    <w:qFormat/>
    <w:rsid w:val="00325697"/>
    <w:pPr>
      <w:autoSpaceDE/>
      <w:autoSpaceDN/>
      <w:adjustRightInd/>
      <w:ind w:left="1219"/>
      <w:textAlignment w:val="auto"/>
    </w:pPr>
    <w:rPr>
      <w:i/>
    </w:rPr>
  </w:style>
  <w:style w:type="paragraph" w:customStyle="1" w:styleId="Zitat-Inhalt-InnoSBG">
    <w:name w:val="Zitat-Inhalt-InnoSBG"/>
    <w:basedOn w:val="Zitat-Person-InnoSBG"/>
    <w:link w:val="Zitat-Inhalt-InnoSBGZchn"/>
    <w:qFormat/>
    <w:rsid w:val="00325697"/>
    <w:rPr>
      <w:rFonts w:ascii="Open Sans Semibold" w:hAnsi="Open Sans Semibold"/>
    </w:rPr>
  </w:style>
  <w:style w:type="character" w:customStyle="1" w:styleId="Zitat-Person-InnoSBGZchn">
    <w:name w:val="Zitat-Person-InnoSBG Zchn"/>
    <w:basedOn w:val="Absatz-Standardschriftart"/>
    <w:link w:val="Zitat-Person-InnoSBG"/>
    <w:rsid w:val="00325697"/>
    <w:rPr>
      <w:rFonts w:ascii="Open Sans" w:hAnsi="Open Sans" w:cs="Gotham Narrow Light"/>
      <w:i/>
      <w:spacing w:val="4"/>
      <w:sz w:val="17"/>
      <w:szCs w:val="20"/>
      <w:lang w:val="de-DE"/>
    </w:rPr>
  </w:style>
  <w:style w:type="paragraph" w:customStyle="1" w:styleId="Betreff-InnoSBG">
    <w:name w:val="Betreff-InnoSBG"/>
    <w:link w:val="Betreff-InnoSBGZchn"/>
    <w:qFormat/>
    <w:rsid w:val="00E573B8"/>
    <w:pPr>
      <w:spacing w:after="120" w:line="240" w:lineRule="auto"/>
      <w:contextualSpacing/>
    </w:pPr>
    <w:rPr>
      <w:rFonts w:ascii="Open Sans Semibold" w:hAnsi="Open Sans Semibold" w:cs="Gotham Narrow Light"/>
      <w:i/>
      <w:spacing w:val="4"/>
      <w:szCs w:val="20"/>
      <w:lang w:val="de-DE"/>
    </w:rPr>
  </w:style>
  <w:style w:type="character" w:customStyle="1" w:styleId="Zitat-Inhalt-InnoSBGZchn">
    <w:name w:val="Zitat-Inhalt-InnoSBG Zchn"/>
    <w:basedOn w:val="Zitat-Person-InnoSBGZchn"/>
    <w:link w:val="Zitat-Inhalt-InnoSBG"/>
    <w:rsid w:val="00325697"/>
    <w:rPr>
      <w:rFonts w:ascii="Open Sans Semibold" w:hAnsi="Open Sans Semibold" w:cs="Gotham Narrow Light"/>
      <w:i/>
      <w:spacing w:val="4"/>
      <w:sz w:val="17"/>
      <w:szCs w:val="20"/>
      <w:lang w:val="de-DE"/>
    </w:rPr>
  </w:style>
  <w:style w:type="paragraph" w:customStyle="1" w:styleId="Adresszeile-InnoSBG">
    <w:name w:val="Adresszeile-InnoSBG"/>
    <w:link w:val="Adresszeile-InnoSBGZchn"/>
    <w:qFormat/>
    <w:rsid w:val="002A586B"/>
    <w:pPr>
      <w:framePr w:wrap="around" w:hAnchor="text" w:yAlign="center"/>
      <w:spacing w:after="120" w:line="240" w:lineRule="auto"/>
      <w:contextualSpacing/>
    </w:pPr>
    <w:rPr>
      <w:rFonts w:ascii="Open Sans" w:hAnsi="Open Sans" w:cs="Gotham Narrow Light"/>
      <w:spacing w:val="4"/>
      <w:sz w:val="17"/>
      <w:szCs w:val="20"/>
    </w:rPr>
  </w:style>
  <w:style w:type="character" w:customStyle="1" w:styleId="Betreff-InnoSBGZchn">
    <w:name w:val="Betreff-InnoSBG Zchn"/>
    <w:basedOn w:val="Absatz-Standardschriftart"/>
    <w:link w:val="Betreff-InnoSBG"/>
    <w:rsid w:val="00E573B8"/>
    <w:rPr>
      <w:rFonts w:ascii="Open Sans Semibold" w:hAnsi="Open Sans Semibold" w:cs="Gotham Narrow Light"/>
      <w:i/>
      <w:spacing w:val="4"/>
      <w:szCs w:val="20"/>
      <w:lang w:val="de-DE"/>
    </w:rPr>
  </w:style>
  <w:style w:type="character" w:customStyle="1" w:styleId="Adresszeile-InnoSBGZchn">
    <w:name w:val="Adresszeile-InnoSBG Zchn"/>
    <w:basedOn w:val="Absatz-Standardschriftart"/>
    <w:link w:val="Adresszeile-InnoSBG"/>
    <w:rsid w:val="002A586B"/>
    <w:rPr>
      <w:rFonts w:ascii="Open Sans" w:hAnsi="Open Sans" w:cs="Gotham Narrow Light"/>
      <w:spacing w:val="4"/>
      <w:sz w:val="17"/>
      <w:szCs w:val="20"/>
    </w:rPr>
  </w:style>
  <w:style w:type="paragraph" w:styleId="Untertitel">
    <w:name w:val="Subtitle"/>
    <w:basedOn w:val="Standard"/>
    <w:next w:val="Standard"/>
    <w:link w:val="UntertitelZchn"/>
    <w:uiPriority w:val="11"/>
    <w:qFormat/>
    <w:rsid w:val="00B02594"/>
    <w:pPr>
      <w:numPr>
        <w:ilvl w:val="1"/>
      </w:numPr>
      <w:spacing w:after="0" w:line="276" w:lineRule="auto"/>
    </w:pPr>
    <w:rPr>
      <w:rFonts w:ascii="Unna" w:eastAsiaTheme="majorEastAsia" w:hAnsi="Unna" w:cstheme="majorBidi"/>
      <w:i/>
      <w:iCs/>
      <w:spacing w:val="15"/>
      <w:sz w:val="20"/>
      <w:szCs w:val="24"/>
    </w:rPr>
  </w:style>
  <w:style w:type="character" w:customStyle="1" w:styleId="UntertitelZchn">
    <w:name w:val="Untertitel Zchn"/>
    <w:basedOn w:val="Absatz-Standardschriftart"/>
    <w:link w:val="Untertitel"/>
    <w:uiPriority w:val="11"/>
    <w:rsid w:val="00B02594"/>
    <w:rPr>
      <w:rFonts w:ascii="Unna" w:eastAsiaTheme="majorEastAsia" w:hAnsi="Unna" w:cstheme="majorBidi"/>
      <w:i/>
      <w:iCs/>
      <w:spacing w:val="15"/>
      <w:sz w:val="20"/>
      <w:szCs w:val="24"/>
      <w:lang w:val="de-DE"/>
    </w:rPr>
  </w:style>
  <w:style w:type="table" w:styleId="Tabellenraster">
    <w:name w:val="Table Grid"/>
    <w:basedOn w:val="NormaleTabelle"/>
    <w:uiPriority w:val="59"/>
    <w:rsid w:val="00B02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leine-berschrift-InnoSBG">
    <w:name w:val="Kleine-Überschrift-InnoSBG"/>
    <w:basedOn w:val="Standard"/>
    <w:link w:val="Kleine-berschrift-InnoSBGZchn"/>
    <w:qFormat/>
    <w:rsid w:val="00B02594"/>
    <w:rPr>
      <w:rFonts w:ascii="Open Sans Semibold" w:hAnsi="Open Sans Semibold"/>
      <w:i/>
      <w:szCs w:val="16"/>
    </w:rPr>
  </w:style>
  <w:style w:type="character" w:customStyle="1" w:styleId="Kleine-berschrift-InnoSBGZchn">
    <w:name w:val="Kleine-Überschrift-InnoSBG Zchn"/>
    <w:basedOn w:val="Absatz-Standardschriftart"/>
    <w:link w:val="Kleine-berschrift-InnoSBG"/>
    <w:rsid w:val="00B02594"/>
    <w:rPr>
      <w:rFonts w:ascii="Open Sans Semibold" w:hAnsi="Open Sans Semibold" w:cs="Gotham Narrow Light"/>
      <w:i/>
      <w:spacing w:val="4"/>
      <w:sz w:val="17"/>
      <w:szCs w:val="1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rstin.wimberger@innovation-salzburg.a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18000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30967fb-1f2b-4836-940e-ef38683cc050">
      <UserInfo>
        <DisplayName>Mitglieder von G-936 Kommunikation</DisplayName>
        <AccountId>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DCEE31667FDDD4CB8D04E42950EB15F" ma:contentTypeVersion="13" ma:contentTypeDescription="Ein neues Dokument erstellen." ma:contentTypeScope="" ma:versionID="178f3b7ba641d4d9f2659960e6c04f01">
  <xsd:schema xmlns:xsd="http://www.w3.org/2001/XMLSchema" xmlns:xs="http://www.w3.org/2001/XMLSchema" xmlns:p="http://schemas.microsoft.com/office/2006/metadata/properties" xmlns:ns2="93f6181e-83e1-48d2-ad31-a4c41e557045" xmlns:ns3="030967fb-1f2b-4836-940e-ef38683cc050" targetNamespace="http://schemas.microsoft.com/office/2006/metadata/properties" ma:root="true" ma:fieldsID="65d938c0c526269b5f426a4c7d157f87" ns2:_="" ns3:_="">
    <xsd:import namespace="93f6181e-83e1-48d2-ad31-a4c41e557045"/>
    <xsd:import namespace="030967fb-1f2b-4836-940e-ef38683cc0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6181e-83e1-48d2-ad31-a4c41e557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0967fb-1f2b-4836-940e-ef38683cc050"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510C1-0C00-4847-8AD7-C85A0486D655}">
  <ds:schemaRefs>
    <ds:schemaRef ds:uri="http://schemas.microsoft.com/office/2006/metadata/properties"/>
    <ds:schemaRef ds:uri="http://schemas.microsoft.com/office/infopath/2007/PartnerControls"/>
    <ds:schemaRef ds:uri="030967fb-1f2b-4836-940e-ef38683cc050"/>
  </ds:schemaRefs>
</ds:datastoreItem>
</file>

<file path=customXml/itemProps2.xml><?xml version="1.0" encoding="utf-8"?>
<ds:datastoreItem xmlns:ds="http://schemas.openxmlformats.org/officeDocument/2006/customXml" ds:itemID="{BDE36A61-1657-4CBA-9806-4EF844EA5AD2}">
  <ds:schemaRefs>
    <ds:schemaRef ds:uri="http://schemas.microsoft.com/sharepoint/v3/contenttype/forms"/>
  </ds:schemaRefs>
</ds:datastoreItem>
</file>

<file path=customXml/itemProps3.xml><?xml version="1.0" encoding="utf-8"?>
<ds:datastoreItem xmlns:ds="http://schemas.openxmlformats.org/officeDocument/2006/customXml" ds:itemID="{51C3B2F3-3773-47AD-81D4-3E68F417F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6181e-83e1-48d2-ad31-a4c41e557045"/>
    <ds:schemaRef ds:uri="030967fb-1f2b-4836-940e-ef38683cc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5D6C2-52DA-4A95-91A9-996251D0C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349</Words>
  <Characters>2200</Characters>
  <Application>Microsoft Office Word</Application>
  <DocSecurity>0</DocSecurity>
  <Lines>18</Lines>
  <Paragraphs>5</Paragraphs>
  <ScaleCrop>false</ScaleCrop>
  <Company>Land Salzburg</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Laban Laura</dc:creator>
  <cp:keywords/>
  <dc:description/>
  <cp:lastModifiedBy>Wimberger Kerstin</cp:lastModifiedBy>
  <cp:revision>2</cp:revision>
  <dcterms:created xsi:type="dcterms:W3CDTF">2022-02-28T09:49:00Z</dcterms:created>
  <dcterms:modified xsi:type="dcterms:W3CDTF">2022-02-28T09:49:00Z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0x010100BDCEE31667FDDD4CB8D04E42950EB15F</vt:lpwstr>
  </property>
</Properties>
</file>